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389E" w14:textId="77777777" w:rsidR="00894808" w:rsidRPr="00894808" w:rsidRDefault="00894808" w:rsidP="00E0334B">
      <w:pPr>
        <w:pStyle w:val="a3"/>
        <w:jc w:val="center"/>
        <w:rPr>
          <w:rFonts w:ascii="TH SarabunPSK" w:hAnsi="TH SarabunPSK" w:cs="TH SarabunPSK"/>
          <w:b/>
          <w:bCs/>
          <w:color w:val="000000"/>
          <w:sz w:val="28"/>
        </w:rPr>
      </w:pPr>
    </w:p>
    <w:p w14:paraId="23EBF6D8" w14:textId="77777777" w:rsidR="00EC18E8" w:rsidRDefault="00EC18E8" w:rsidP="00E0334B">
      <w:pPr>
        <w:pStyle w:val="a3"/>
        <w:jc w:val="center"/>
        <w:rPr>
          <w:rFonts w:ascii="Calibri" w:hAnsi="Calibri" w:cs="TH SarabunPSK"/>
          <w:b/>
          <w:bCs/>
          <w:color w:val="000000"/>
          <w:sz w:val="44"/>
          <w:szCs w:val="44"/>
        </w:rPr>
      </w:pPr>
      <w:r w:rsidRPr="0031349D">
        <w:rPr>
          <w:rFonts w:ascii="TH SarabunPSK" w:hAnsi="TH SarabunPSK" w:cs="TH SarabunPSK" w:hint="cs"/>
          <w:b/>
          <w:bCs/>
          <w:color w:val="000000"/>
          <w:sz w:val="44"/>
          <w:szCs w:val="44"/>
          <w:cs/>
        </w:rPr>
        <w:t xml:space="preserve">ชื่อเรื่องภาษาไทย </w:t>
      </w:r>
    </w:p>
    <w:p w14:paraId="2E697019" w14:textId="77777777" w:rsidR="00CE0637" w:rsidRPr="00CE0637" w:rsidRDefault="00CE0637" w:rsidP="00E0334B">
      <w:pPr>
        <w:pStyle w:val="a3"/>
        <w:jc w:val="center"/>
        <w:rPr>
          <w:rFonts w:ascii="TH SarabunPSK" w:hAnsi="TH SarabunPSK" w:cs="TH SarabunPSK" w:hint="cs"/>
          <w:b/>
          <w:bCs/>
          <w:color w:val="000000"/>
          <w:sz w:val="44"/>
          <w:szCs w:val="44"/>
          <w:cs/>
        </w:rPr>
      </w:pPr>
      <w:r>
        <w:rPr>
          <w:rFonts w:ascii="Calibri" w:hAnsi="Calibri" w:cs="TH SarabunPSK" w:hint="cs"/>
          <w:b/>
          <w:bCs/>
          <w:color w:val="000000"/>
          <w:sz w:val="44"/>
          <w:szCs w:val="44"/>
          <w:cs/>
        </w:rPr>
        <w:t xml:space="preserve">ชื่อเรื่องภาษาอังกฤษ </w:t>
      </w:r>
    </w:p>
    <w:p w14:paraId="1DFE2854" w14:textId="77777777" w:rsidR="00EC18E8" w:rsidRPr="006C5723" w:rsidRDefault="00EC18E8" w:rsidP="00EC18E8">
      <w:pPr>
        <w:pStyle w:val="a3"/>
        <w:rPr>
          <w:rFonts w:ascii="TH SarabunPSK" w:hAnsi="TH SarabunPSK" w:cs="TH SarabunPSK"/>
          <w:color w:val="FF0000"/>
          <w:sz w:val="20"/>
          <w:szCs w:val="20"/>
        </w:rPr>
      </w:pPr>
      <w:r w:rsidRPr="006C5723">
        <w:rPr>
          <w:rFonts w:ascii="TH SarabunPSK" w:hAnsi="TH SarabunPSK" w:cs="TH SarabunPSK"/>
          <w:color w:val="FF0000"/>
          <w:sz w:val="20"/>
          <w:szCs w:val="20"/>
          <w:cs/>
        </w:rPr>
        <w:t xml:space="preserve">(เว้น </w:t>
      </w:r>
      <w:r w:rsidRPr="006C5723">
        <w:rPr>
          <w:rFonts w:ascii="TH SarabunPSK" w:hAnsi="TH SarabunPSK" w:cs="TH SarabunPSK"/>
          <w:color w:val="FF0000"/>
          <w:sz w:val="20"/>
          <w:szCs w:val="20"/>
        </w:rPr>
        <w:t xml:space="preserve">1 </w:t>
      </w:r>
      <w:r w:rsidRPr="006C5723">
        <w:rPr>
          <w:rFonts w:ascii="TH SarabunPSK" w:hAnsi="TH SarabunPSK" w:cs="TH SarabunPSK"/>
          <w:color w:val="FF0000"/>
          <w:sz w:val="20"/>
          <w:szCs w:val="20"/>
          <w:cs/>
        </w:rPr>
        <w:t xml:space="preserve">บรรทัดนี้ ด้วยขนาดอักษร </w:t>
      </w:r>
      <w:r w:rsidRPr="006C5723">
        <w:rPr>
          <w:rFonts w:ascii="TH SarabunPSK" w:hAnsi="TH SarabunPSK" w:cs="TH SarabunPSK"/>
          <w:color w:val="FF0000"/>
          <w:sz w:val="20"/>
          <w:szCs w:val="20"/>
        </w:rPr>
        <w:t>10</w:t>
      </w:r>
      <w:r w:rsidRPr="006C5723">
        <w:rPr>
          <w:rFonts w:ascii="TH SarabunPSK" w:hAnsi="TH SarabunPSK" w:cs="TH SarabunPSK"/>
          <w:color w:val="FF0000"/>
          <w:sz w:val="20"/>
          <w:szCs w:val="20"/>
          <w:cs/>
        </w:rPr>
        <w:t>)</w:t>
      </w:r>
    </w:p>
    <w:p w14:paraId="3A5DEFAA" w14:textId="77777777" w:rsidR="00EC18E8" w:rsidRPr="0031349D" w:rsidRDefault="00EC18E8" w:rsidP="00E0334B">
      <w:pPr>
        <w:jc w:val="center"/>
        <w:rPr>
          <w:rFonts w:ascii="TH SarabunPSK" w:hAnsi="TH SarabunPSK" w:cs="TH SarabunPSK"/>
          <w:b/>
          <w:bCs/>
          <w:color w:val="000000"/>
          <w:sz w:val="36"/>
          <w:szCs w:val="36"/>
          <w:cs/>
        </w:rPr>
      </w:pPr>
      <w:r w:rsidRPr="0031349D">
        <w:rPr>
          <w:rFonts w:ascii="TH SarabunPSK" w:hAnsi="TH SarabunPSK" w:cs="TH SarabunPSK" w:hint="cs"/>
          <w:color w:val="000000"/>
          <w:sz w:val="36"/>
          <w:szCs w:val="36"/>
          <w:cs/>
        </w:rPr>
        <w:t>ชื่อ-นามสกุลผู้เขียนบทความ</w:t>
      </w:r>
      <w:r w:rsidRPr="0031349D">
        <w:rPr>
          <w:rFonts w:ascii="TH SarabunPSK" w:hAnsi="TH SarabunPSK" w:cs="TH SarabunPSK"/>
          <w:color w:val="000000"/>
          <w:sz w:val="36"/>
          <w:szCs w:val="36"/>
          <w:vertAlign w:val="superscript"/>
        </w:rPr>
        <w:t>1</w:t>
      </w:r>
      <w:r w:rsidRPr="00850D99">
        <w:rPr>
          <w:rFonts w:ascii="TH SarabunPSK" w:hAnsi="TH SarabunPSK" w:cs="TH SarabunPSK"/>
          <w:color w:val="000000"/>
          <w:sz w:val="36"/>
          <w:szCs w:val="36"/>
        </w:rPr>
        <w:t>*</w:t>
      </w:r>
      <w:r w:rsidRPr="0031349D">
        <w:rPr>
          <w:rFonts w:ascii="TH SarabunPSK" w:hAnsi="TH SarabunPSK" w:cs="TH SarabunPSK"/>
          <w:color w:val="000000"/>
          <w:sz w:val="36"/>
          <w:szCs w:val="36"/>
        </w:rPr>
        <w:t xml:space="preserve"> </w:t>
      </w:r>
      <w:r w:rsidRPr="0031349D">
        <w:rPr>
          <w:rFonts w:ascii="TH SarabunPSK" w:hAnsi="TH SarabunPSK" w:cs="TH SarabunPSK"/>
          <w:color w:val="000000"/>
          <w:sz w:val="36"/>
          <w:szCs w:val="36"/>
          <w:cs/>
        </w:rPr>
        <w:t>และ</w:t>
      </w:r>
      <w:r w:rsidRPr="0031349D">
        <w:rPr>
          <w:rFonts w:ascii="TH SarabunPSK" w:hAnsi="TH SarabunPSK" w:cs="TH SarabunPSK"/>
          <w:color w:val="000000"/>
          <w:sz w:val="36"/>
          <w:szCs w:val="36"/>
        </w:rPr>
        <w:t xml:space="preserve"> </w:t>
      </w:r>
      <w:r w:rsidRPr="0031349D">
        <w:rPr>
          <w:rFonts w:ascii="TH SarabunPSK" w:hAnsi="TH SarabunPSK" w:cs="TH SarabunPSK" w:hint="cs"/>
          <w:color w:val="000000"/>
          <w:sz w:val="36"/>
          <w:szCs w:val="36"/>
          <w:cs/>
        </w:rPr>
        <w:t>ผู้เขียนร่วม</w:t>
      </w:r>
      <w:r w:rsidR="00E0334B" w:rsidRPr="00E0334B">
        <w:rPr>
          <w:rFonts w:ascii="TH SarabunPSK" w:hAnsi="TH SarabunPSK" w:cs="TH SarabunPSK"/>
          <w:color w:val="000000"/>
          <w:sz w:val="36"/>
          <w:szCs w:val="36"/>
          <w:vertAlign w:val="superscript"/>
        </w:rPr>
        <w:t>2</w:t>
      </w:r>
      <w:r w:rsidRPr="0031349D">
        <w:rPr>
          <w:rFonts w:ascii="TH SarabunPSK" w:hAnsi="TH SarabunPSK" w:cs="TH SarabunPSK"/>
          <w:color w:val="000000"/>
          <w:sz w:val="36"/>
          <w:szCs w:val="36"/>
        </w:rPr>
        <w:t xml:space="preserve"> </w:t>
      </w:r>
      <w:r w:rsidR="00E0334B" w:rsidRPr="00196427">
        <w:rPr>
          <w:rFonts w:ascii="TH SarabunPSK" w:hAnsi="TH SarabunPSK" w:cs="TH SarabunPSK" w:hint="cs"/>
          <w:color w:val="000000"/>
          <w:sz w:val="36"/>
          <w:szCs w:val="36"/>
          <w:u w:val="single"/>
          <w:cs/>
        </w:rPr>
        <w:t>ไม่ใส่คำนำหน้า</w:t>
      </w:r>
      <w:r w:rsidR="00196427">
        <w:rPr>
          <w:rFonts w:ascii="TH SarabunPSK" w:hAnsi="TH SarabunPSK" w:cs="TH SarabunPSK" w:hint="cs"/>
          <w:color w:val="000000"/>
          <w:sz w:val="36"/>
          <w:szCs w:val="36"/>
          <w:u w:val="single"/>
          <w:cs/>
        </w:rPr>
        <w:t>ชื่อ</w:t>
      </w:r>
    </w:p>
    <w:p w14:paraId="40C01BBC" w14:textId="77777777" w:rsidR="00EC18E8" w:rsidRPr="006C5723" w:rsidRDefault="00EC18E8" w:rsidP="00EC18E8">
      <w:pPr>
        <w:pStyle w:val="a3"/>
        <w:rPr>
          <w:rFonts w:ascii="TH SarabunPSK" w:hAnsi="TH SarabunPSK" w:cs="TH SarabunPSK"/>
          <w:color w:val="FF0000"/>
          <w:sz w:val="20"/>
          <w:szCs w:val="20"/>
        </w:rPr>
      </w:pPr>
      <w:r w:rsidRPr="006C5723">
        <w:rPr>
          <w:rFonts w:ascii="TH SarabunPSK" w:hAnsi="TH SarabunPSK" w:cs="TH SarabunPSK"/>
          <w:color w:val="FF0000"/>
          <w:sz w:val="20"/>
          <w:szCs w:val="20"/>
          <w:cs/>
        </w:rPr>
        <w:t xml:space="preserve">(เว้น </w:t>
      </w:r>
      <w:r w:rsidRPr="006C5723">
        <w:rPr>
          <w:rFonts w:ascii="TH SarabunPSK" w:hAnsi="TH SarabunPSK" w:cs="TH SarabunPSK"/>
          <w:color w:val="FF0000"/>
          <w:sz w:val="20"/>
          <w:szCs w:val="20"/>
        </w:rPr>
        <w:t xml:space="preserve">1 </w:t>
      </w:r>
      <w:r w:rsidRPr="006C5723">
        <w:rPr>
          <w:rFonts w:ascii="TH SarabunPSK" w:hAnsi="TH SarabunPSK" w:cs="TH SarabunPSK"/>
          <w:color w:val="FF0000"/>
          <w:sz w:val="20"/>
          <w:szCs w:val="20"/>
          <w:cs/>
        </w:rPr>
        <w:t xml:space="preserve">บรรทัดนี้ ด้วยขนาดอักษร </w:t>
      </w:r>
      <w:r w:rsidRPr="006C5723">
        <w:rPr>
          <w:rFonts w:ascii="TH SarabunPSK" w:hAnsi="TH SarabunPSK" w:cs="TH SarabunPSK"/>
          <w:color w:val="FF0000"/>
          <w:sz w:val="20"/>
          <w:szCs w:val="20"/>
        </w:rPr>
        <w:t>10</w:t>
      </w:r>
      <w:r w:rsidRPr="006C5723">
        <w:rPr>
          <w:rFonts w:ascii="TH SarabunPSK" w:hAnsi="TH SarabunPSK" w:cs="TH SarabunPSK"/>
          <w:color w:val="FF0000"/>
          <w:sz w:val="20"/>
          <w:szCs w:val="20"/>
          <w:cs/>
        </w:rPr>
        <w:t>)</w:t>
      </w:r>
    </w:p>
    <w:p w14:paraId="24F4C002" w14:textId="77777777" w:rsidR="00EC18E8" w:rsidRPr="0031349D" w:rsidRDefault="00EC18E8" w:rsidP="00EC18E8">
      <w:pPr>
        <w:rPr>
          <w:rFonts w:ascii="TH SarabunPSK" w:hAnsi="TH SarabunPSK" w:cs="TH SarabunPSK"/>
          <w:color w:val="000000"/>
          <w:sz w:val="28"/>
        </w:rPr>
      </w:pPr>
      <w:r w:rsidRPr="0031349D">
        <w:rPr>
          <w:rFonts w:ascii="TH SarabunPSK" w:hAnsi="TH SarabunPSK" w:cs="TH SarabunPSK"/>
          <w:color w:val="000000"/>
          <w:sz w:val="28"/>
          <w:vertAlign w:val="superscript"/>
        </w:rPr>
        <w:t>1</w:t>
      </w:r>
      <w:r w:rsidR="00A30953">
        <w:rPr>
          <w:rFonts w:ascii="TH SarabunPSK" w:hAnsi="TH SarabunPSK" w:cs="TH SarabunPSK" w:hint="cs"/>
          <w:color w:val="000000"/>
          <w:sz w:val="28"/>
          <w:cs/>
        </w:rPr>
        <w:t>ภาควิชา/สาขาวิชา คณะ ม</w:t>
      </w:r>
      <w:r w:rsidRPr="0031349D">
        <w:rPr>
          <w:rFonts w:ascii="TH SarabunPSK" w:hAnsi="TH SarabunPSK" w:cs="TH SarabunPSK" w:hint="cs"/>
          <w:color w:val="000000"/>
          <w:sz w:val="28"/>
          <w:cs/>
        </w:rPr>
        <w:t>หาวิทยาลัย</w:t>
      </w:r>
      <w:r w:rsidR="00A30953">
        <w:rPr>
          <w:rFonts w:ascii="TH SarabunPSK" w:hAnsi="TH SarabunPSK" w:cs="TH SarabunPSK" w:hint="cs"/>
          <w:color w:val="000000"/>
          <w:sz w:val="28"/>
          <w:cs/>
        </w:rPr>
        <w:t xml:space="preserve"> อำเภอ จังหวัด รหัสไปรษณีย์</w:t>
      </w:r>
      <w:r w:rsidRPr="0031349D">
        <w:rPr>
          <w:rFonts w:ascii="TH SarabunPSK" w:hAnsi="TH SarabunPSK" w:cs="TH SarabunPSK" w:hint="cs"/>
          <w:color w:val="000000"/>
          <w:sz w:val="28"/>
          <w:cs/>
        </w:rPr>
        <w:t xml:space="preserve"> </w:t>
      </w:r>
      <w:r w:rsidRPr="0031349D">
        <w:rPr>
          <w:rFonts w:ascii="TH SarabunPSK" w:hAnsi="TH SarabunPSK" w:cs="TH SarabunPSK"/>
          <w:color w:val="000000"/>
          <w:sz w:val="28"/>
          <w:cs/>
        </w:rPr>
        <w:t xml:space="preserve"> </w:t>
      </w:r>
    </w:p>
    <w:p w14:paraId="5C76D5DB" w14:textId="77777777" w:rsidR="00A30953" w:rsidRPr="0031349D" w:rsidRDefault="00E0334B" w:rsidP="00D8011F">
      <w:pPr>
        <w:rPr>
          <w:rFonts w:ascii="TH SarabunPSK" w:hAnsi="TH SarabunPSK" w:cs="TH SarabunPSK"/>
          <w:color w:val="000000"/>
          <w:sz w:val="28"/>
        </w:rPr>
      </w:pPr>
      <w:r w:rsidRPr="00E0334B">
        <w:rPr>
          <w:rFonts w:ascii="TH SarabunPSK" w:hAnsi="TH SarabunPSK" w:cs="TH SarabunPSK"/>
          <w:color w:val="000000"/>
          <w:sz w:val="28"/>
          <w:vertAlign w:val="superscript"/>
        </w:rPr>
        <w:t>2</w:t>
      </w:r>
      <w:r w:rsidR="00A30953">
        <w:rPr>
          <w:rFonts w:ascii="TH SarabunPSK" w:hAnsi="TH SarabunPSK" w:cs="TH SarabunPSK" w:hint="cs"/>
          <w:color w:val="000000"/>
          <w:sz w:val="28"/>
          <w:cs/>
        </w:rPr>
        <w:t>ภาค</w:t>
      </w:r>
      <w:r w:rsidR="00A30953" w:rsidRPr="00A30953">
        <w:rPr>
          <w:rFonts w:ascii="TH SarabunPSK" w:hAnsi="TH SarabunPSK" w:cs="TH SarabunPSK"/>
          <w:color w:val="000000"/>
          <w:sz w:val="28"/>
          <w:cs/>
        </w:rPr>
        <w:t xml:space="preserve">วิชา/สาขาวิชา คณะ มหาวิทยาลัย อำเภอ จังหวัด รหัสไปรษณีย์ </w:t>
      </w:r>
    </w:p>
    <w:p w14:paraId="55F71730" w14:textId="77777777" w:rsidR="00EC18E8" w:rsidRDefault="00D8011F" w:rsidP="00EC18E8">
      <w:pPr>
        <w:pBdr>
          <w:bottom w:val="single" w:sz="4" w:space="1" w:color="auto"/>
        </w:pBdr>
        <w:contextualSpacing/>
        <w:rPr>
          <w:rFonts w:ascii="TH SarabunPSK" w:hAnsi="TH SarabunPSK" w:cs="TH SarabunPSK"/>
          <w:color w:val="000000"/>
          <w:sz w:val="16"/>
          <w:szCs w:val="16"/>
        </w:rPr>
      </w:pPr>
      <w:r>
        <w:rPr>
          <w:rFonts w:ascii="TH SarabunPSK" w:hAnsi="TH SarabunPSK" w:cs="TH SarabunPSK" w:hint="cs"/>
          <w:color w:val="000000"/>
          <w:sz w:val="16"/>
          <w:szCs w:val="16"/>
          <w:cs/>
        </w:rPr>
        <w:t xml:space="preserve"> </w:t>
      </w:r>
    </w:p>
    <w:p w14:paraId="0341641C" w14:textId="77777777" w:rsidR="009B5C2D" w:rsidRDefault="00D8011F" w:rsidP="009B5C2D">
      <w:pPr>
        <w:pBdr>
          <w:bottom w:val="single" w:sz="4" w:space="1" w:color="auto"/>
        </w:pBdr>
        <w:contextualSpacing/>
        <w:jc w:val="right"/>
        <w:rPr>
          <w:rFonts w:ascii="TH SarabunPSK" w:hAnsi="TH SarabunPSK" w:cs="TH SarabunPSK"/>
          <w:i/>
          <w:iCs/>
          <w:color w:val="000000"/>
          <w:szCs w:val="24"/>
        </w:rPr>
      </w:pPr>
      <w:r w:rsidRPr="00D8011F">
        <w:rPr>
          <w:rFonts w:ascii="TH SarabunPSK" w:hAnsi="TH SarabunPSK" w:cs="TH SarabunPSK"/>
          <w:i/>
          <w:iCs/>
          <w:color w:val="000000"/>
          <w:szCs w:val="24"/>
          <w:cs/>
        </w:rPr>
        <w:t xml:space="preserve">รับบทความ ………….. </w:t>
      </w:r>
    </w:p>
    <w:p w14:paraId="7EAA2736" w14:textId="77777777" w:rsidR="009B5C2D" w:rsidRDefault="00D8011F" w:rsidP="009B5C2D">
      <w:pPr>
        <w:pBdr>
          <w:bottom w:val="single" w:sz="4" w:space="1" w:color="auto"/>
        </w:pBdr>
        <w:contextualSpacing/>
        <w:jc w:val="right"/>
        <w:rPr>
          <w:rFonts w:ascii="TH SarabunPSK" w:hAnsi="TH SarabunPSK" w:cs="TH SarabunPSK"/>
          <w:i/>
          <w:iCs/>
          <w:color w:val="000000"/>
          <w:szCs w:val="24"/>
        </w:rPr>
      </w:pPr>
      <w:r w:rsidRPr="00D8011F">
        <w:rPr>
          <w:rFonts w:ascii="TH SarabunPSK" w:hAnsi="TH SarabunPSK" w:cs="TH SarabunPSK"/>
          <w:i/>
          <w:iCs/>
          <w:color w:val="000000"/>
          <w:szCs w:val="24"/>
          <w:cs/>
        </w:rPr>
        <w:t xml:space="preserve">แก้ไขบทความ………….. </w:t>
      </w:r>
    </w:p>
    <w:p w14:paraId="60AF46CB" w14:textId="77777777" w:rsidR="00D8011F" w:rsidRPr="00D8011F" w:rsidRDefault="00D8011F" w:rsidP="009B5C2D">
      <w:pPr>
        <w:pBdr>
          <w:bottom w:val="single" w:sz="4" w:space="1" w:color="auto"/>
        </w:pBdr>
        <w:contextualSpacing/>
        <w:jc w:val="right"/>
        <w:rPr>
          <w:rFonts w:ascii="TH SarabunPSK" w:hAnsi="TH SarabunPSK" w:cs="TH SarabunPSK"/>
          <w:i/>
          <w:iCs/>
          <w:color w:val="000000"/>
          <w:szCs w:val="24"/>
          <w:cs/>
        </w:rPr>
      </w:pPr>
      <w:r w:rsidRPr="00D8011F">
        <w:rPr>
          <w:rFonts w:ascii="TH SarabunPSK" w:hAnsi="TH SarabunPSK" w:cs="TH SarabunPSK"/>
          <w:i/>
          <w:iCs/>
          <w:color w:val="000000"/>
          <w:szCs w:val="24"/>
          <w:cs/>
        </w:rPr>
        <w:t>ตอบรับบทความ …………….</w:t>
      </w:r>
    </w:p>
    <w:p w14:paraId="3F3BB42F" w14:textId="77777777" w:rsidR="00EC18E8" w:rsidRPr="006C5723" w:rsidRDefault="00D8011F" w:rsidP="00EC18E8">
      <w:pPr>
        <w:pStyle w:val="a3"/>
        <w:rPr>
          <w:rFonts w:ascii="TH SarabunPSK" w:hAnsi="TH SarabunPSK" w:cs="TH SarabunPSK"/>
          <w:color w:val="FF0000"/>
          <w:sz w:val="20"/>
          <w:szCs w:val="20"/>
        </w:rPr>
      </w:pPr>
      <w:r w:rsidRPr="006C5723">
        <w:rPr>
          <w:rFonts w:ascii="TH SarabunPSK" w:hAnsi="TH SarabunPSK" w:cs="TH SarabunPSK"/>
          <w:color w:val="FF0000"/>
          <w:sz w:val="20"/>
          <w:szCs w:val="20"/>
          <w:cs/>
        </w:rPr>
        <w:t xml:space="preserve"> </w:t>
      </w:r>
      <w:r w:rsidR="00EC18E8" w:rsidRPr="006C5723">
        <w:rPr>
          <w:rFonts w:ascii="TH SarabunPSK" w:hAnsi="TH SarabunPSK" w:cs="TH SarabunPSK"/>
          <w:color w:val="FF0000"/>
          <w:sz w:val="20"/>
          <w:szCs w:val="20"/>
          <w:cs/>
        </w:rPr>
        <w:t xml:space="preserve">(เว้น </w:t>
      </w:r>
      <w:r w:rsidR="00EC18E8" w:rsidRPr="006C5723">
        <w:rPr>
          <w:rFonts w:ascii="TH SarabunPSK" w:hAnsi="TH SarabunPSK" w:cs="TH SarabunPSK"/>
          <w:color w:val="FF0000"/>
          <w:sz w:val="20"/>
          <w:szCs w:val="20"/>
        </w:rPr>
        <w:t xml:space="preserve">1 </w:t>
      </w:r>
      <w:r w:rsidR="00EC18E8" w:rsidRPr="006C5723">
        <w:rPr>
          <w:rFonts w:ascii="TH SarabunPSK" w:hAnsi="TH SarabunPSK" w:cs="TH SarabunPSK"/>
          <w:color w:val="FF0000"/>
          <w:sz w:val="20"/>
          <w:szCs w:val="20"/>
          <w:cs/>
        </w:rPr>
        <w:t xml:space="preserve">บรรทัดนี้ ด้วยขนาดอักษร </w:t>
      </w:r>
      <w:r w:rsidR="00EC18E8" w:rsidRPr="006C5723">
        <w:rPr>
          <w:rFonts w:ascii="TH SarabunPSK" w:hAnsi="TH SarabunPSK" w:cs="TH SarabunPSK"/>
          <w:color w:val="FF0000"/>
          <w:sz w:val="20"/>
          <w:szCs w:val="20"/>
        </w:rPr>
        <w:t>10</w:t>
      </w:r>
      <w:r w:rsidR="00EC18E8" w:rsidRPr="006C5723">
        <w:rPr>
          <w:rFonts w:ascii="TH SarabunPSK" w:hAnsi="TH SarabunPSK" w:cs="TH SarabunPSK"/>
          <w:color w:val="FF0000"/>
          <w:sz w:val="20"/>
          <w:szCs w:val="20"/>
          <w:cs/>
        </w:rPr>
        <w:t>)</w:t>
      </w:r>
    </w:p>
    <w:p w14:paraId="707C5220" w14:textId="77777777" w:rsidR="00EC18E8" w:rsidRPr="00C21E2C" w:rsidRDefault="00EC18E8" w:rsidP="00EC18E8">
      <w:pPr>
        <w:rPr>
          <w:rFonts w:ascii="TH SarabunPSK" w:hAnsi="TH SarabunPSK" w:cs="TH SarabunPSK"/>
          <w:b/>
          <w:bCs/>
          <w:color w:val="000000"/>
          <w:sz w:val="36"/>
          <w:szCs w:val="36"/>
        </w:rPr>
      </w:pPr>
      <w:r w:rsidRPr="00C21E2C">
        <w:rPr>
          <w:rFonts w:ascii="TH SarabunPSK" w:hAnsi="TH SarabunPSK" w:cs="TH SarabunPSK"/>
          <w:b/>
          <w:bCs/>
          <w:color w:val="000000"/>
          <w:sz w:val="36"/>
          <w:szCs w:val="36"/>
          <w:cs/>
        </w:rPr>
        <w:t>บทคัดย่</w:t>
      </w:r>
      <w:r w:rsidRPr="00C21E2C">
        <w:rPr>
          <w:rFonts w:ascii="TH SarabunPSK" w:hAnsi="TH SarabunPSK" w:cs="TH SarabunPSK" w:hint="cs"/>
          <w:b/>
          <w:bCs/>
          <w:color w:val="000000"/>
          <w:sz w:val="36"/>
          <w:szCs w:val="36"/>
          <w:cs/>
        </w:rPr>
        <w:t>อ</w:t>
      </w:r>
    </w:p>
    <w:p w14:paraId="6C679AC5" w14:textId="77777777" w:rsidR="00BB57D1" w:rsidRPr="005B1129" w:rsidRDefault="00EC18E8" w:rsidP="00196427">
      <w:pPr>
        <w:tabs>
          <w:tab w:val="left" w:pos="567"/>
        </w:tabs>
        <w:jc w:val="thaiDistribute"/>
        <w:rPr>
          <w:rFonts w:ascii="TH SarabunPSK" w:hAnsi="TH SarabunPSK" w:cs="TH SarabunPSK"/>
          <w:color w:val="000000"/>
          <w:sz w:val="28"/>
          <w:cs/>
        </w:rPr>
      </w:pPr>
      <w:r w:rsidRPr="0031349D">
        <w:rPr>
          <w:rFonts w:ascii="TH SarabunPSK" w:hAnsi="TH SarabunPSK" w:cs="TH SarabunPSK"/>
          <w:color w:val="000000"/>
          <w:sz w:val="28"/>
          <w:cs/>
        </w:rPr>
        <w:tab/>
      </w:r>
      <w:r w:rsidR="00C9266A" w:rsidRPr="00AA2E91">
        <w:rPr>
          <w:rFonts w:ascii="TH SarabunPSK" w:hAnsi="TH SarabunPSK" w:cs="TH SarabunPSK"/>
          <w:color w:val="000000"/>
          <w:sz w:val="28"/>
          <w:cs/>
        </w:rPr>
        <w:t>บทคัดย่อมีทั้งภาษาไทยและ</w:t>
      </w:r>
      <w:r w:rsidR="0094013D">
        <w:rPr>
          <w:rFonts w:ascii="TH SarabunPSK" w:hAnsi="TH SarabunPSK" w:cs="TH SarabunPSK" w:hint="cs"/>
          <w:color w:val="000000"/>
          <w:sz w:val="28"/>
          <w:cs/>
        </w:rPr>
        <w:t>ภาษา</w:t>
      </w:r>
      <w:r w:rsidR="00C9266A" w:rsidRPr="00AA2E91">
        <w:rPr>
          <w:rFonts w:ascii="TH SarabunPSK" w:hAnsi="TH SarabunPSK" w:cs="TH SarabunPSK"/>
          <w:color w:val="000000"/>
          <w:sz w:val="28"/>
          <w:cs/>
        </w:rPr>
        <w:t xml:space="preserve">อังกฤษ </w:t>
      </w:r>
      <w:r w:rsidRPr="0031349D">
        <w:rPr>
          <w:rFonts w:ascii="Calibri" w:hAnsi="Calibri" w:cs="Cordia New" w:hint="cs"/>
          <w:color w:val="000000"/>
          <w:sz w:val="28"/>
          <w:cs/>
        </w:rPr>
        <w:t>และ</w:t>
      </w:r>
      <w:r w:rsidRPr="0031349D">
        <w:rPr>
          <w:rFonts w:ascii="TH SarabunPSK" w:hAnsi="TH SarabunPSK" w:cs="TH SarabunPSK" w:hint="cs"/>
          <w:color w:val="000000"/>
          <w:sz w:val="28"/>
          <w:cs/>
        </w:rPr>
        <w:t xml:space="preserve">ต้องมีเพียงย่อหน้าเดียว </w:t>
      </w:r>
      <w:r w:rsidR="0033704E">
        <w:rPr>
          <w:rFonts w:ascii="TH SarabunPSK" w:hAnsi="TH SarabunPSK" w:cs="TH SarabunPSK" w:hint="cs"/>
          <w:color w:val="000000"/>
          <w:sz w:val="28"/>
          <w:cs/>
        </w:rPr>
        <w:t>จำนวนคำ</w:t>
      </w:r>
      <w:r w:rsidR="00FE5A16">
        <w:rPr>
          <w:rFonts w:ascii="TH SarabunPSK" w:hAnsi="TH SarabunPSK" w:cs="TH SarabunPSK" w:hint="cs"/>
          <w:color w:val="000000"/>
          <w:sz w:val="28"/>
          <w:cs/>
        </w:rPr>
        <w:t>อย่างละ</w:t>
      </w:r>
      <w:r w:rsidRPr="0031349D">
        <w:rPr>
          <w:rFonts w:ascii="TH SarabunPSK" w:hAnsi="TH SarabunPSK" w:cs="TH SarabunPSK" w:hint="cs"/>
          <w:color w:val="000000"/>
          <w:sz w:val="28"/>
          <w:cs/>
        </w:rPr>
        <w:t xml:space="preserve">ไม่เกิน </w:t>
      </w:r>
      <w:r w:rsidR="002D1E6B">
        <w:rPr>
          <w:rFonts w:ascii="TH SarabunPSK" w:hAnsi="TH SarabunPSK" w:cs="TH SarabunPSK"/>
          <w:color w:val="000000"/>
          <w:sz w:val="28"/>
        </w:rPr>
        <w:t>250</w:t>
      </w:r>
      <w:r w:rsidRPr="0031349D">
        <w:rPr>
          <w:rFonts w:ascii="TH SarabunPSK" w:hAnsi="TH SarabunPSK" w:cs="TH SarabunPSK"/>
          <w:color w:val="000000"/>
          <w:sz w:val="28"/>
          <w:cs/>
        </w:rPr>
        <w:t xml:space="preserve"> คำ</w:t>
      </w:r>
      <w:r w:rsidR="00FE5A16">
        <w:rPr>
          <w:rFonts w:ascii="TH SarabunPSK" w:hAnsi="TH SarabunPSK" w:cs="TH SarabunPSK" w:hint="cs"/>
          <w:color w:val="000000"/>
          <w:sz w:val="28"/>
          <w:cs/>
        </w:rPr>
        <w:t xml:space="preserve"> บทคัดย่อควรจะประกอบด้วย</w:t>
      </w:r>
      <w:r w:rsidR="00FE5A16" w:rsidRPr="0031349D">
        <w:rPr>
          <w:rFonts w:ascii="TH SarabunPSK" w:hAnsi="TH SarabunPSK" w:cs="TH SarabunPSK" w:hint="cs"/>
          <w:color w:val="000000"/>
          <w:sz w:val="28"/>
          <w:cs/>
        </w:rPr>
        <w:t xml:space="preserve">วัตถุประสงค์ ระเบียบวิธีวิจัย ผลลัพธ์ </w:t>
      </w:r>
      <w:r w:rsidR="00FE5A16" w:rsidRPr="00C16915">
        <w:rPr>
          <w:rFonts w:ascii="TH SarabunPSK" w:hAnsi="TH SarabunPSK" w:cs="TH SarabunPSK" w:hint="cs"/>
          <w:color w:val="000000"/>
          <w:sz w:val="28"/>
          <w:cs/>
        </w:rPr>
        <w:t>และ</w:t>
      </w:r>
      <w:r w:rsidR="00FE5A16" w:rsidRPr="0031349D">
        <w:rPr>
          <w:rFonts w:ascii="TH SarabunPSK" w:hAnsi="TH SarabunPSK" w:cs="TH SarabunPSK" w:hint="cs"/>
          <w:color w:val="000000"/>
          <w:sz w:val="28"/>
          <w:cs/>
        </w:rPr>
        <w:t>การวิเคราะห์ผล</w:t>
      </w:r>
      <w:r w:rsidR="00FE5A16">
        <w:rPr>
          <w:rFonts w:ascii="TH SarabunPSK" w:hAnsi="TH SarabunPSK" w:cs="TH SarabunPSK" w:hint="cs"/>
          <w:color w:val="000000"/>
          <w:sz w:val="28"/>
          <w:cs/>
        </w:rPr>
        <w:t xml:space="preserve"> </w:t>
      </w:r>
      <w:r w:rsidR="00FE5A16" w:rsidRPr="00196427">
        <w:rPr>
          <w:rFonts w:ascii="TH SarabunPSK" w:hAnsi="TH SarabunPSK" w:cs="TH SarabunPSK"/>
          <w:b/>
          <w:bCs/>
          <w:color w:val="000000"/>
          <w:sz w:val="28"/>
          <w:cs/>
        </w:rPr>
        <w:t>พิมพ์หัวเรื่องคำว่า “บทคัดย่อ” สำหรับบทคัดย่อภาษาไทย และ “</w:t>
      </w:r>
      <w:r w:rsidR="00FE5A16" w:rsidRPr="00196427">
        <w:rPr>
          <w:rFonts w:ascii="TH SarabunPSK" w:hAnsi="TH SarabunPSK" w:cs="TH SarabunPSK"/>
          <w:b/>
          <w:bCs/>
          <w:color w:val="000000"/>
          <w:sz w:val="28"/>
        </w:rPr>
        <w:t xml:space="preserve">Abstract” </w:t>
      </w:r>
      <w:r w:rsidR="00FE5A16" w:rsidRPr="00196427">
        <w:rPr>
          <w:rFonts w:ascii="TH SarabunPSK" w:hAnsi="TH SarabunPSK" w:cs="TH SarabunPSK"/>
          <w:b/>
          <w:bCs/>
          <w:color w:val="000000"/>
          <w:sz w:val="28"/>
          <w:cs/>
        </w:rPr>
        <w:t>สำหรับบทคัดย่อภาษาอังกฤษ</w:t>
      </w:r>
      <w:r w:rsidR="00FE5A16">
        <w:rPr>
          <w:rFonts w:ascii="TH SarabunPSK" w:hAnsi="TH SarabunPSK" w:cs="TH SarabunPSK" w:hint="cs"/>
          <w:color w:val="000000"/>
          <w:sz w:val="28"/>
          <w:cs/>
        </w:rPr>
        <w:t xml:space="preserve"> </w:t>
      </w:r>
      <w:r w:rsidR="00FE5A16" w:rsidRPr="00FE5A16">
        <w:rPr>
          <w:rFonts w:ascii="TH SarabunPSK" w:hAnsi="TH SarabunPSK" w:cs="TH SarabunPSK"/>
          <w:color w:val="000000"/>
          <w:sz w:val="28"/>
          <w:cs/>
        </w:rPr>
        <w:t>โดยจัด</w:t>
      </w:r>
      <w:r w:rsidR="00FE5A16">
        <w:rPr>
          <w:rFonts w:ascii="TH SarabunPSK" w:hAnsi="TH SarabunPSK" w:cs="TH SarabunPSK"/>
          <w:color w:val="000000"/>
          <w:sz w:val="28"/>
          <w:cs/>
        </w:rPr>
        <w:t>จัดชิดซ้ายของ</w:t>
      </w:r>
      <w:r w:rsidR="00FE5A16" w:rsidRPr="00FE5A16">
        <w:rPr>
          <w:rFonts w:ascii="TH SarabunPSK" w:hAnsi="TH SarabunPSK" w:cs="TH SarabunPSK"/>
          <w:color w:val="000000"/>
          <w:sz w:val="28"/>
          <w:cs/>
        </w:rPr>
        <w:t>หน้ากระดาษ</w:t>
      </w:r>
      <w:r w:rsidRPr="0031349D">
        <w:rPr>
          <w:rFonts w:ascii="TH SarabunPSK" w:hAnsi="TH SarabunPSK" w:cs="TH SarabunPSK"/>
          <w:color w:val="000000"/>
          <w:sz w:val="28"/>
          <w:cs/>
        </w:rPr>
        <w:t xml:space="preserve"> </w:t>
      </w:r>
      <w:r w:rsidR="0033704E">
        <w:rPr>
          <w:rFonts w:ascii="TH SarabunPSK" w:hAnsi="TH SarabunPSK" w:cs="TH SarabunPSK" w:hint="cs"/>
          <w:color w:val="000000"/>
          <w:sz w:val="28"/>
          <w:cs/>
        </w:rPr>
        <w:t>การเขียนหน่วย</w:t>
      </w:r>
      <w:r w:rsidRPr="0031349D">
        <w:rPr>
          <w:rFonts w:ascii="TH SarabunPSK" w:hAnsi="TH SarabunPSK" w:cs="TH SarabunPSK" w:hint="cs"/>
          <w:color w:val="000000"/>
          <w:sz w:val="28"/>
          <w:cs/>
        </w:rPr>
        <w:t>ให้เขียน</w:t>
      </w:r>
      <w:r w:rsidR="00A66D35">
        <w:rPr>
          <w:rFonts w:ascii="TH SarabunPSK" w:hAnsi="TH SarabunPSK" w:cs="TH SarabunPSK" w:hint="cs"/>
          <w:color w:val="000000"/>
          <w:sz w:val="28"/>
          <w:cs/>
        </w:rPr>
        <w:t>ดังนี้ สำหรับบทคัดย่อภาษาไทยให้เขียนหน่วย</w:t>
      </w:r>
      <w:r w:rsidRPr="0031349D">
        <w:rPr>
          <w:rFonts w:ascii="TH SarabunPSK" w:hAnsi="TH SarabunPSK" w:cs="TH SarabunPSK" w:hint="cs"/>
          <w:color w:val="000000"/>
          <w:sz w:val="28"/>
          <w:cs/>
        </w:rPr>
        <w:t>เป็นภาษาไทยเท่านั้น เช่น ตารางเซนติเมตร หรือ กิโลนิวตันต่อตารางเมตร เป็นต้น</w:t>
      </w:r>
      <w:r w:rsidR="005B1129">
        <w:rPr>
          <w:rFonts w:ascii="TH SarabunPSK" w:hAnsi="TH SarabunPSK" w:cs="TH SarabunPSK" w:hint="cs"/>
          <w:color w:val="000000"/>
          <w:sz w:val="28"/>
          <w:cs/>
        </w:rPr>
        <w:t>ไม่ใช้คำย่อ</w:t>
      </w:r>
      <w:r w:rsidRPr="0031349D">
        <w:rPr>
          <w:rFonts w:ascii="TH SarabunPSK" w:hAnsi="TH SarabunPSK" w:cs="TH SarabunPSK" w:hint="cs"/>
          <w:color w:val="000000"/>
          <w:sz w:val="28"/>
          <w:cs/>
        </w:rPr>
        <w:t xml:space="preserve"> </w:t>
      </w:r>
      <w:r w:rsidR="00A66D35">
        <w:rPr>
          <w:rFonts w:ascii="Calibri" w:hAnsi="Calibri" w:cs="TH SarabunPSK" w:hint="cs"/>
          <w:color w:val="000000"/>
          <w:sz w:val="28"/>
          <w:cs/>
          <w:lang w:val="ru-RU"/>
        </w:rPr>
        <w:t>ในส่วนของบทคัดย่อภาษาอังกฤษ</w:t>
      </w:r>
      <w:r w:rsidR="00A66D35" w:rsidRPr="0031349D">
        <w:rPr>
          <w:rFonts w:ascii="TH SarabunPSK" w:hAnsi="TH SarabunPSK" w:cs="TH SarabunPSK" w:hint="cs"/>
          <w:color w:val="000000"/>
          <w:sz w:val="28"/>
          <w:cs/>
        </w:rPr>
        <w:t xml:space="preserve">ให้เขียนหน่วยเป็นภาษาอังกฤษเท่านั้น เช่น </w:t>
      </w:r>
      <w:r w:rsidR="00A66D35" w:rsidRPr="0031349D">
        <w:rPr>
          <w:rFonts w:ascii="TH SarabunPSK" w:hAnsi="TH SarabunPSK" w:cs="TH SarabunPSK"/>
          <w:color w:val="000000"/>
          <w:sz w:val="28"/>
        </w:rPr>
        <w:t>cm</w:t>
      </w:r>
      <w:r w:rsidR="00A66D35" w:rsidRPr="0031349D">
        <w:rPr>
          <w:rFonts w:ascii="TH SarabunPSK" w:hAnsi="TH SarabunPSK" w:cs="TH SarabunPSK"/>
          <w:color w:val="000000"/>
          <w:sz w:val="28"/>
          <w:vertAlign w:val="superscript"/>
        </w:rPr>
        <w:t>2</w:t>
      </w:r>
      <w:r w:rsidR="00A66D35" w:rsidRPr="0031349D">
        <w:rPr>
          <w:rFonts w:ascii="TH SarabunPSK" w:hAnsi="TH SarabunPSK" w:cs="TH SarabunPSK"/>
          <w:color w:val="000000"/>
          <w:sz w:val="28"/>
        </w:rPr>
        <w:t xml:space="preserve">, </w:t>
      </w:r>
      <w:proofErr w:type="spellStart"/>
      <w:r w:rsidR="00A66D35" w:rsidRPr="0031349D">
        <w:rPr>
          <w:rFonts w:ascii="TH SarabunPSK" w:hAnsi="TH SarabunPSK" w:cs="TH SarabunPSK"/>
          <w:color w:val="000000"/>
          <w:sz w:val="28"/>
        </w:rPr>
        <w:t>kN</w:t>
      </w:r>
      <w:proofErr w:type="spellEnd"/>
      <w:r w:rsidR="00A66D35" w:rsidRPr="0031349D">
        <w:rPr>
          <w:rFonts w:ascii="TH SarabunPSK" w:hAnsi="TH SarabunPSK" w:cs="TH SarabunPSK"/>
          <w:color w:val="000000"/>
          <w:sz w:val="28"/>
        </w:rPr>
        <w:t>/m</w:t>
      </w:r>
      <w:r w:rsidR="00A66D35" w:rsidRPr="0031349D">
        <w:rPr>
          <w:rFonts w:ascii="TH SarabunPSK" w:hAnsi="TH SarabunPSK" w:cs="TH SarabunPSK"/>
          <w:color w:val="000000"/>
          <w:sz w:val="28"/>
          <w:vertAlign w:val="superscript"/>
        </w:rPr>
        <w:t>2</w:t>
      </w:r>
      <w:r w:rsidR="00A66D35" w:rsidRPr="0031349D">
        <w:rPr>
          <w:rFonts w:ascii="TH SarabunPSK" w:hAnsi="TH SarabunPSK" w:cs="TH SarabunPSK"/>
          <w:color w:val="000000"/>
          <w:sz w:val="28"/>
        </w:rPr>
        <w:t xml:space="preserve">, N, MPa </w:t>
      </w:r>
      <w:r w:rsidR="00A66D35" w:rsidRPr="0031349D">
        <w:rPr>
          <w:rFonts w:ascii="TH SarabunPSK" w:hAnsi="TH SarabunPSK" w:cs="TH SarabunPSK" w:hint="cs"/>
          <w:color w:val="000000"/>
          <w:sz w:val="28"/>
          <w:cs/>
        </w:rPr>
        <w:t>เป็นต้น</w:t>
      </w:r>
      <w:r w:rsidR="00A66D35" w:rsidRPr="0031349D">
        <w:rPr>
          <w:rFonts w:ascii="TH SarabunPSK" w:hAnsi="TH SarabunPSK" w:cs="TH SarabunPSK"/>
          <w:color w:val="000000"/>
          <w:sz w:val="28"/>
        </w:rPr>
        <w:t xml:space="preserve"> </w:t>
      </w:r>
      <w:r w:rsidR="006A2B3A" w:rsidRPr="008961FE">
        <w:rPr>
          <w:rFonts w:ascii="TH SarabunPSK" w:hAnsi="TH SarabunPSK" w:cs="TH SarabunPSK" w:hint="cs"/>
          <w:color w:val="000000"/>
          <w:sz w:val="28"/>
          <w:cs/>
        </w:rPr>
        <w:t>คำสำคัญ</w:t>
      </w:r>
      <w:r w:rsidR="006A2B3A" w:rsidRPr="008961FE">
        <w:rPr>
          <w:rFonts w:ascii="TH SarabunPSK" w:hAnsi="TH SarabunPSK" w:cs="TH SarabunPSK"/>
          <w:color w:val="000000"/>
          <w:sz w:val="28"/>
          <w:cs/>
        </w:rPr>
        <w:t>ใส่ไว้ท้ายบทคัดย่อ</w:t>
      </w:r>
      <w:r w:rsidR="008961FE" w:rsidRPr="008961FE">
        <w:rPr>
          <w:rFonts w:ascii="TH SarabunPSK" w:hAnsi="TH SarabunPSK" w:cs="TH SarabunPSK" w:hint="cs"/>
          <w:color w:val="000000"/>
          <w:sz w:val="28"/>
          <w:cs/>
        </w:rPr>
        <w:t xml:space="preserve"> </w:t>
      </w:r>
      <w:r w:rsidR="00785976">
        <w:rPr>
          <w:rFonts w:ascii="TH SarabunPSK" w:hAnsi="TH SarabunPSK" w:cs="TH SarabunPSK" w:hint="cs"/>
          <w:color w:val="000000"/>
          <w:sz w:val="28"/>
          <w:cs/>
        </w:rPr>
        <w:t>พิมพ์หัวข้อ</w:t>
      </w:r>
      <w:r w:rsidR="006A2B3A" w:rsidRPr="008961FE">
        <w:rPr>
          <w:rFonts w:ascii="TH SarabunPSK" w:hAnsi="TH SarabunPSK" w:cs="TH SarabunPSK"/>
          <w:color w:val="000000"/>
          <w:sz w:val="28"/>
          <w:cs/>
        </w:rPr>
        <w:t>คำว่า “</w:t>
      </w:r>
      <w:r w:rsidR="006A2B3A" w:rsidRPr="008961FE">
        <w:rPr>
          <w:rFonts w:ascii="TH SarabunPSK" w:hAnsi="TH SarabunPSK" w:cs="TH SarabunPSK"/>
          <w:b/>
          <w:bCs/>
          <w:color w:val="000000"/>
          <w:sz w:val="28"/>
          <w:cs/>
        </w:rPr>
        <w:t>คำสำคัญ</w:t>
      </w:r>
      <w:r w:rsidR="006A2B3A" w:rsidRPr="008961FE">
        <w:rPr>
          <w:rFonts w:ascii="TH SarabunPSK" w:hAnsi="TH SarabunPSK" w:cs="TH SarabunPSK"/>
          <w:color w:val="000000"/>
          <w:sz w:val="28"/>
          <w:cs/>
        </w:rPr>
        <w:t xml:space="preserve">” </w:t>
      </w:r>
      <w:r w:rsidR="00AC0FE5" w:rsidRPr="008961FE">
        <w:rPr>
          <w:rFonts w:ascii="TH SarabunPSK" w:hAnsi="TH SarabunPSK" w:cs="TH SarabunPSK" w:hint="cs"/>
          <w:color w:val="000000"/>
          <w:sz w:val="28"/>
          <w:cs/>
        </w:rPr>
        <w:t>สำหรับบทคัดย่อภาษาไทย</w:t>
      </w:r>
      <w:r w:rsidR="00785976">
        <w:rPr>
          <w:rFonts w:ascii="TH SarabunPSK" w:hAnsi="TH SarabunPSK" w:cs="TH SarabunPSK" w:hint="cs"/>
          <w:color w:val="000000"/>
          <w:sz w:val="28"/>
          <w:cs/>
        </w:rPr>
        <w:t xml:space="preserve"> </w:t>
      </w:r>
      <w:r w:rsidR="008961FE" w:rsidRPr="008961FE">
        <w:rPr>
          <w:rFonts w:ascii="TH SarabunPSK" w:hAnsi="TH SarabunPSK" w:cs="TH SarabunPSK" w:hint="cs"/>
          <w:color w:val="000000"/>
          <w:sz w:val="28"/>
          <w:cs/>
        </w:rPr>
        <w:t xml:space="preserve">และ </w:t>
      </w:r>
      <w:r w:rsidR="008961FE" w:rsidRPr="008961FE">
        <w:rPr>
          <w:rFonts w:ascii="TH SarabunPSK" w:hAnsi="TH SarabunPSK" w:cs="TH SarabunPSK"/>
          <w:color w:val="000000"/>
          <w:sz w:val="28"/>
        </w:rPr>
        <w:t>“</w:t>
      </w:r>
      <w:r w:rsidR="008961FE" w:rsidRPr="008961FE">
        <w:rPr>
          <w:rFonts w:ascii="TH SarabunPSK" w:hAnsi="TH SarabunPSK" w:cs="TH SarabunPSK"/>
          <w:b/>
          <w:bCs/>
          <w:color w:val="000000"/>
          <w:sz w:val="28"/>
        </w:rPr>
        <w:t>Keywords”</w:t>
      </w:r>
      <w:r w:rsidR="008961FE" w:rsidRPr="008961FE">
        <w:rPr>
          <w:rFonts w:ascii="TH SarabunPSK" w:hAnsi="TH SarabunPSK" w:cs="TH SarabunPSK"/>
          <w:color w:val="000000"/>
          <w:sz w:val="28"/>
        </w:rPr>
        <w:t xml:space="preserve"> </w:t>
      </w:r>
      <w:r w:rsidR="00785976" w:rsidRPr="008961FE">
        <w:rPr>
          <w:rFonts w:ascii="TH SarabunPSK" w:hAnsi="TH SarabunPSK" w:cs="TH SarabunPSK" w:hint="cs"/>
          <w:color w:val="000000"/>
          <w:sz w:val="28"/>
          <w:cs/>
        </w:rPr>
        <w:t>สำหรับบทคัดย่อภาษา</w:t>
      </w:r>
      <w:r w:rsidR="00785976" w:rsidRPr="008961FE">
        <w:rPr>
          <w:rFonts w:ascii="TH SarabunPSK" w:hAnsi="TH SarabunPSK" w:cs="TH SarabunPSK"/>
          <w:color w:val="000000"/>
          <w:sz w:val="28"/>
          <w:cs/>
        </w:rPr>
        <w:t>อังกฤษ</w:t>
      </w:r>
      <w:r w:rsidR="00785976" w:rsidRPr="008961FE">
        <w:rPr>
          <w:rFonts w:ascii="TH SarabunPSK" w:hAnsi="TH SarabunPSK" w:cs="TH SarabunPSK" w:hint="cs"/>
          <w:color w:val="000000"/>
          <w:sz w:val="28"/>
          <w:cs/>
        </w:rPr>
        <w:t xml:space="preserve"> </w:t>
      </w:r>
      <w:r w:rsidR="008961FE">
        <w:rPr>
          <w:rFonts w:ascii="TH SarabunPSK" w:hAnsi="TH SarabunPSK" w:cs="TH SarabunPSK" w:hint="cs"/>
          <w:color w:val="000000"/>
          <w:sz w:val="28"/>
          <w:cs/>
        </w:rPr>
        <w:t>โดย</w:t>
      </w:r>
      <w:r w:rsidR="008961FE" w:rsidRPr="008961FE">
        <w:rPr>
          <w:rFonts w:ascii="TH SarabunPSK" w:hAnsi="TH SarabunPSK" w:cs="TH SarabunPSK"/>
          <w:color w:val="000000"/>
          <w:sz w:val="28"/>
          <w:cs/>
        </w:rPr>
        <w:t>จัดชิดซ้ายของคอลัมน์และทำตัวหนา</w:t>
      </w:r>
      <w:r w:rsidR="005B1129">
        <w:rPr>
          <w:rFonts w:ascii="TH SarabunPSK" w:hAnsi="TH SarabunPSK" w:cs="TH SarabunPSK" w:hint="cs"/>
          <w:color w:val="000000"/>
          <w:sz w:val="28"/>
          <w:cs/>
        </w:rPr>
        <w:t xml:space="preserve"> </w:t>
      </w:r>
      <w:r w:rsidR="00196427" w:rsidRPr="00196427">
        <w:rPr>
          <w:rFonts w:ascii="TH SarabunPSK" w:hAnsi="TH SarabunPSK" w:cs="TH SarabunPSK"/>
          <w:color w:val="000000"/>
          <w:sz w:val="28"/>
          <w:cs/>
        </w:rPr>
        <w:t>ขนาดและตัวพิมพ์อักษรตามที่ระบุในตาราง</w:t>
      </w:r>
    </w:p>
    <w:p w14:paraId="5DA96F3A" w14:textId="77777777" w:rsidR="00EC18E8" w:rsidRPr="006C5723" w:rsidRDefault="00EC18E8" w:rsidP="00EC18E8">
      <w:pPr>
        <w:pStyle w:val="a3"/>
        <w:rPr>
          <w:rFonts w:ascii="TH SarabunPSK" w:hAnsi="TH SarabunPSK" w:cs="TH SarabunPSK"/>
          <w:color w:val="FF0000"/>
          <w:sz w:val="20"/>
          <w:szCs w:val="20"/>
        </w:rPr>
      </w:pPr>
      <w:r w:rsidRPr="006C5723">
        <w:rPr>
          <w:rFonts w:ascii="TH SarabunPSK" w:hAnsi="TH SarabunPSK" w:cs="TH SarabunPSK"/>
          <w:color w:val="FF0000"/>
          <w:sz w:val="20"/>
          <w:szCs w:val="20"/>
          <w:cs/>
        </w:rPr>
        <w:t xml:space="preserve"> (</w:t>
      </w:r>
      <w:r w:rsidRPr="006C5723">
        <w:rPr>
          <w:rFonts w:ascii="TH SarabunPSK" w:hAnsi="TH SarabunPSK" w:cs="TH SarabunPSK" w:hint="cs"/>
          <w:color w:val="FF0000"/>
          <w:sz w:val="20"/>
          <w:szCs w:val="20"/>
          <w:cs/>
        </w:rPr>
        <w:t>ใต้บรรทัดสุดท้ายของบทคัดย่อ ให้</w:t>
      </w:r>
      <w:r w:rsidRPr="006C5723">
        <w:rPr>
          <w:rFonts w:ascii="TH SarabunPSK" w:hAnsi="TH SarabunPSK" w:cs="TH SarabunPSK"/>
          <w:color w:val="FF0000"/>
          <w:sz w:val="20"/>
          <w:szCs w:val="20"/>
          <w:cs/>
        </w:rPr>
        <w:t xml:space="preserve">เว้น </w:t>
      </w:r>
      <w:r w:rsidRPr="006C5723">
        <w:rPr>
          <w:rFonts w:ascii="TH SarabunPSK" w:hAnsi="TH SarabunPSK" w:cs="TH SarabunPSK"/>
          <w:color w:val="FF0000"/>
          <w:sz w:val="20"/>
          <w:szCs w:val="20"/>
        </w:rPr>
        <w:t xml:space="preserve">1 </w:t>
      </w:r>
      <w:r w:rsidRPr="006C5723">
        <w:rPr>
          <w:rFonts w:ascii="TH SarabunPSK" w:hAnsi="TH SarabunPSK" w:cs="TH SarabunPSK"/>
          <w:color w:val="FF0000"/>
          <w:sz w:val="20"/>
          <w:szCs w:val="20"/>
          <w:cs/>
        </w:rPr>
        <w:t xml:space="preserve">บรรทัดนี้ ด้วยขนาดอักษร </w:t>
      </w:r>
      <w:r w:rsidRPr="006C5723">
        <w:rPr>
          <w:rFonts w:ascii="TH SarabunPSK" w:hAnsi="TH SarabunPSK" w:cs="TH SarabunPSK"/>
          <w:color w:val="FF0000"/>
          <w:sz w:val="20"/>
          <w:szCs w:val="20"/>
        </w:rPr>
        <w:t>10</w:t>
      </w:r>
      <w:r w:rsidRPr="006C5723">
        <w:rPr>
          <w:rFonts w:ascii="TH SarabunPSK" w:hAnsi="TH SarabunPSK" w:cs="TH SarabunPSK"/>
          <w:color w:val="FF0000"/>
          <w:sz w:val="20"/>
          <w:szCs w:val="20"/>
          <w:cs/>
        </w:rPr>
        <w:t>)</w:t>
      </w:r>
    </w:p>
    <w:p w14:paraId="481CE10E" w14:textId="77777777" w:rsidR="00A66D35" w:rsidRDefault="00EC18E8" w:rsidP="008961FE">
      <w:pPr>
        <w:ind w:left="924" w:hanging="924"/>
        <w:rPr>
          <w:rFonts w:ascii="TH SarabunPSK" w:hAnsi="TH SarabunPSK" w:cs="TH SarabunPSK"/>
          <w:color w:val="000000"/>
          <w:sz w:val="28"/>
        </w:rPr>
      </w:pPr>
      <w:r w:rsidRPr="0031349D">
        <w:rPr>
          <w:rFonts w:ascii="TH SarabunPSK" w:hAnsi="TH SarabunPSK" w:cs="TH SarabunPSK"/>
          <w:b/>
          <w:bCs/>
          <w:color w:val="000000"/>
          <w:sz w:val="28"/>
          <w:cs/>
        </w:rPr>
        <w:t>คำสำคัญ</w:t>
      </w:r>
      <w:r w:rsidRPr="0031349D">
        <w:rPr>
          <w:rFonts w:ascii="TH SarabunPSK" w:hAnsi="TH SarabunPSK" w:cs="TH SarabunPSK" w:hint="cs"/>
          <w:b/>
          <w:bCs/>
          <w:color w:val="000000"/>
          <w:sz w:val="28"/>
          <w:cs/>
        </w:rPr>
        <w:t xml:space="preserve"> </w:t>
      </w:r>
      <w:r w:rsidRPr="0031349D">
        <w:rPr>
          <w:rFonts w:ascii="TH SarabunPSK" w:hAnsi="TH SarabunPSK" w:cs="TH SarabunPSK"/>
          <w:b/>
          <w:bCs/>
          <w:color w:val="000000"/>
          <w:sz w:val="28"/>
        </w:rPr>
        <w:t>:</w:t>
      </w:r>
      <w:r w:rsidRPr="0031349D">
        <w:rPr>
          <w:rFonts w:ascii="TH SarabunPSK" w:hAnsi="TH SarabunPSK" w:cs="TH SarabunPSK"/>
          <w:color w:val="000000"/>
          <w:sz w:val="28"/>
        </w:rPr>
        <w:t xml:space="preserve">  </w:t>
      </w:r>
      <w:r w:rsidRPr="0031349D">
        <w:rPr>
          <w:rFonts w:ascii="TH SarabunPSK" w:hAnsi="TH SarabunPSK" w:cs="TH SarabunPSK"/>
          <w:color w:val="000000"/>
          <w:sz w:val="28"/>
          <w:cs/>
        </w:rPr>
        <w:t>เป็นคำที่สามารถใช้ในการสืบค้นในระบบฐานข้อมูล</w:t>
      </w:r>
      <w:r w:rsidRPr="0031349D">
        <w:rPr>
          <w:rFonts w:ascii="TH SarabunPSK" w:hAnsi="TH SarabunPSK" w:cs="TH SarabunPSK"/>
          <w:color w:val="000000"/>
          <w:sz w:val="28"/>
        </w:rPr>
        <w:t xml:space="preserve">; </w:t>
      </w:r>
      <w:r w:rsidRPr="0031349D">
        <w:rPr>
          <w:rFonts w:ascii="TH SarabunPSK" w:hAnsi="TH SarabunPSK" w:cs="TH SarabunPSK" w:hint="cs"/>
          <w:color w:val="000000"/>
          <w:sz w:val="28"/>
          <w:cs/>
        </w:rPr>
        <w:t>ประมาณ 3-5 คำ</w:t>
      </w:r>
      <w:r w:rsidRPr="0031349D">
        <w:rPr>
          <w:rFonts w:ascii="TH SarabunPSK" w:hAnsi="TH SarabunPSK" w:cs="TH SarabunPSK"/>
          <w:color w:val="000000"/>
          <w:sz w:val="28"/>
        </w:rPr>
        <w:t xml:space="preserve">; </w:t>
      </w:r>
      <w:r w:rsidRPr="0031349D">
        <w:rPr>
          <w:rFonts w:ascii="TH SarabunPSK" w:hAnsi="TH SarabunPSK" w:cs="TH SarabunPSK" w:hint="cs"/>
          <w:color w:val="000000"/>
          <w:sz w:val="28"/>
          <w:cs/>
        </w:rPr>
        <w:t xml:space="preserve">ใส่เครื่องหมาย </w:t>
      </w:r>
      <w:r w:rsidRPr="0031349D">
        <w:rPr>
          <w:rFonts w:ascii="TH SarabunPSK" w:hAnsi="TH SarabunPSK" w:cs="TH SarabunPSK"/>
          <w:color w:val="000000"/>
          <w:sz w:val="28"/>
        </w:rPr>
        <w:t>Semicolon</w:t>
      </w:r>
      <w:r w:rsidRPr="0031349D">
        <w:rPr>
          <w:rFonts w:ascii="TH SarabunPSK" w:hAnsi="TH SarabunPSK" w:cs="TH SarabunPSK" w:hint="cs"/>
          <w:color w:val="000000"/>
          <w:sz w:val="28"/>
          <w:cs/>
        </w:rPr>
        <w:t xml:space="preserve"> (</w:t>
      </w:r>
      <w:r w:rsidRPr="0031349D">
        <w:rPr>
          <w:rFonts w:ascii="TH SarabunPSK" w:hAnsi="TH SarabunPSK" w:cs="TH SarabunPSK"/>
          <w:color w:val="000000"/>
          <w:sz w:val="28"/>
        </w:rPr>
        <w:t>;</w:t>
      </w:r>
      <w:r w:rsidRPr="0031349D">
        <w:rPr>
          <w:rFonts w:ascii="TH SarabunPSK" w:hAnsi="TH SarabunPSK" w:cs="TH SarabunPSK" w:hint="cs"/>
          <w:color w:val="000000"/>
          <w:sz w:val="28"/>
          <w:cs/>
        </w:rPr>
        <w:t>)</w:t>
      </w:r>
      <w:r w:rsidRPr="0031349D">
        <w:rPr>
          <w:rFonts w:ascii="TH SarabunPSK" w:hAnsi="TH SarabunPSK" w:cs="TH SarabunPSK"/>
          <w:color w:val="000000"/>
          <w:sz w:val="28"/>
        </w:rPr>
        <w:t xml:space="preserve"> </w:t>
      </w:r>
      <w:r w:rsidRPr="0031349D">
        <w:rPr>
          <w:rFonts w:ascii="TH SarabunPSK" w:hAnsi="TH SarabunPSK" w:cs="TH SarabunPSK" w:hint="cs"/>
          <w:color w:val="000000"/>
          <w:sz w:val="28"/>
          <w:cs/>
        </w:rPr>
        <w:t>ระหว่างคำ</w:t>
      </w:r>
    </w:p>
    <w:p w14:paraId="16F2BFE3" w14:textId="77777777" w:rsidR="00A66D35" w:rsidRDefault="00A66D35" w:rsidP="00BB57D1">
      <w:pPr>
        <w:tabs>
          <w:tab w:val="left" w:pos="567"/>
        </w:tabs>
        <w:rPr>
          <w:rFonts w:ascii="TH SarabunPSK" w:hAnsi="TH SarabunPSK" w:cs="TH SarabunPSK"/>
          <w:color w:val="000000"/>
          <w:sz w:val="28"/>
        </w:rPr>
      </w:pPr>
    </w:p>
    <w:p w14:paraId="79B82D38" w14:textId="77777777" w:rsidR="00A66D35" w:rsidRDefault="00A66D35" w:rsidP="00BB57D1">
      <w:pPr>
        <w:tabs>
          <w:tab w:val="left" w:pos="567"/>
        </w:tabs>
        <w:rPr>
          <w:rFonts w:ascii="TH SarabunPSK" w:hAnsi="TH SarabunPSK" w:cs="TH SarabunPSK"/>
          <w:color w:val="000000"/>
          <w:sz w:val="28"/>
        </w:rPr>
      </w:pPr>
    </w:p>
    <w:p w14:paraId="29ABC1AB" w14:textId="77777777" w:rsidR="005B1129" w:rsidRDefault="005B1129" w:rsidP="00BB57D1">
      <w:pPr>
        <w:tabs>
          <w:tab w:val="left" w:pos="567"/>
        </w:tabs>
        <w:rPr>
          <w:rFonts w:ascii="TH SarabunPSK" w:hAnsi="TH SarabunPSK" w:cs="TH SarabunPSK"/>
          <w:color w:val="000000"/>
          <w:sz w:val="28"/>
        </w:rPr>
      </w:pPr>
    </w:p>
    <w:p w14:paraId="33BE9A56" w14:textId="3233ABB6" w:rsidR="00D25CFA" w:rsidRDefault="00D25CFA" w:rsidP="00EC18E8">
      <w:pPr>
        <w:tabs>
          <w:tab w:val="left" w:pos="567"/>
        </w:tabs>
        <w:rPr>
          <w:rFonts w:ascii="TH SarabunPSK" w:hAnsi="TH SarabunPSK" w:cs="TH SarabunPSK"/>
          <w:color w:val="000000"/>
          <w:sz w:val="28"/>
        </w:rPr>
      </w:pPr>
    </w:p>
    <w:p w14:paraId="4AA86E20" w14:textId="77777777" w:rsidR="00E079ED" w:rsidRDefault="00E079ED" w:rsidP="00EC18E8">
      <w:pPr>
        <w:tabs>
          <w:tab w:val="left" w:pos="567"/>
        </w:tabs>
        <w:rPr>
          <w:rFonts w:ascii="TH SarabunPSK" w:hAnsi="TH SarabunPSK" w:cs="TH SarabunPSK" w:hint="cs"/>
          <w:color w:val="000000"/>
          <w:sz w:val="28"/>
        </w:rPr>
      </w:pPr>
    </w:p>
    <w:p w14:paraId="034F3020" w14:textId="0FF5E849" w:rsidR="00D25CFA" w:rsidRDefault="00D25CFA" w:rsidP="00EC18E8">
      <w:pPr>
        <w:tabs>
          <w:tab w:val="left" w:pos="567"/>
        </w:tabs>
        <w:rPr>
          <w:rFonts w:ascii="TH SarabunPSK" w:hAnsi="TH SarabunPSK" w:cs="TH SarabunPSK"/>
          <w:color w:val="000000"/>
          <w:sz w:val="28"/>
        </w:rPr>
      </w:pPr>
    </w:p>
    <w:p w14:paraId="0CEF4E36" w14:textId="77777777" w:rsidR="00EC18E8" w:rsidRPr="0031349D" w:rsidRDefault="00EC18E8" w:rsidP="00EC18E8">
      <w:pPr>
        <w:tabs>
          <w:tab w:val="left" w:pos="567"/>
        </w:tabs>
        <w:rPr>
          <w:rFonts w:ascii="TH SarabunPSK" w:hAnsi="TH SarabunPSK" w:cs="TH SarabunPSK"/>
          <w:b/>
          <w:bCs/>
          <w:color w:val="000000"/>
          <w:szCs w:val="24"/>
        </w:rPr>
      </w:pPr>
      <w:r w:rsidRPr="0031349D">
        <w:rPr>
          <w:noProof/>
          <w:color w:val="000000"/>
        </w:rPr>
        <mc:AlternateContent>
          <mc:Choice Requires="wps">
            <w:drawing>
              <wp:anchor distT="4294967293" distB="4294967293" distL="114300" distR="114300" simplePos="0" relativeHeight="251659264" behindDoc="0" locked="0" layoutInCell="1" allowOverlap="1" wp14:anchorId="62984CAF" wp14:editId="07C2D15C">
                <wp:simplePos x="0" y="0"/>
                <wp:positionH relativeFrom="column">
                  <wp:posOffset>21590</wp:posOffset>
                </wp:positionH>
                <wp:positionV relativeFrom="paragraph">
                  <wp:posOffset>139699</wp:posOffset>
                </wp:positionV>
                <wp:extent cx="5363845" cy="0"/>
                <wp:effectExtent l="0" t="0" r="2730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38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F58C6" id="Straight Connector 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pt,11pt" to="424.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" strokeweight=".25pt"/>
            </w:pict>
          </mc:Fallback>
        </mc:AlternateContent>
      </w:r>
    </w:p>
    <w:p w14:paraId="53981939" w14:textId="77777777" w:rsidR="002F071E" w:rsidRPr="0031349D" w:rsidRDefault="00EC18E8" w:rsidP="00D8011F">
      <w:pPr>
        <w:rPr>
          <w:rFonts w:ascii="TH SarabunPSK" w:hAnsi="TH SarabunPSK" w:cs="TH SarabunPSK"/>
          <w:b/>
          <w:bCs/>
          <w:i/>
          <w:iCs/>
          <w:color w:val="000000"/>
          <w:sz w:val="28"/>
        </w:rPr>
      </w:pPr>
      <w:r w:rsidRPr="00EF2BBB">
        <w:rPr>
          <w:rFonts w:ascii="TH SarabunPSK" w:hAnsi="TH SarabunPSK" w:cs="TH SarabunPSK"/>
          <w:b/>
          <w:bCs/>
          <w:i/>
          <w:iCs/>
          <w:color w:val="000000"/>
          <w:sz w:val="26"/>
          <w:szCs w:val="26"/>
          <w:cs/>
        </w:rPr>
        <w:t>*</w:t>
      </w:r>
      <w:r w:rsidRPr="00EF2BBB">
        <w:rPr>
          <w:rFonts w:ascii="TH SarabunPSK" w:hAnsi="TH SarabunPSK" w:cs="TH SarabunPSK"/>
          <w:b/>
          <w:bCs/>
          <w:i/>
          <w:iCs/>
          <w:color w:val="000000"/>
          <w:sz w:val="26"/>
          <w:szCs w:val="26"/>
        </w:rPr>
        <w:t xml:space="preserve"> </w:t>
      </w:r>
      <w:r w:rsidRPr="00EF2BBB">
        <w:rPr>
          <w:rFonts w:ascii="TH SarabunPSK" w:hAnsi="TH SarabunPSK" w:cs="TH SarabunPSK"/>
          <w:b/>
          <w:bCs/>
          <w:i/>
          <w:iCs/>
          <w:color w:val="000000"/>
          <w:sz w:val="26"/>
          <w:szCs w:val="26"/>
          <w:cs/>
        </w:rPr>
        <w:t>ผู้นิพนธ์ประสานงาน</w:t>
      </w:r>
      <w:r w:rsidRPr="00EF2BBB">
        <w:rPr>
          <w:rFonts w:ascii="TH SarabunPSK" w:hAnsi="TH SarabunPSK" w:cs="TH SarabunPSK"/>
          <w:b/>
          <w:bCs/>
          <w:i/>
          <w:iCs/>
          <w:color w:val="000000"/>
          <w:sz w:val="26"/>
          <w:szCs w:val="26"/>
        </w:rPr>
        <w:t xml:space="preserve"> </w:t>
      </w:r>
      <w:r w:rsidR="00D8011F">
        <w:rPr>
          <w:rFonts w:ascii="TH SarabunPSK" w:hAnsi="TH SarabunPSK" w:cs="TH SarabunPSK"/>
          <w:b/>
          <w:bCs/>
          <w:i/>
          <w:iCs/>
          <w:color w:val="000000"/>
          <w:sz w:val="26"/>
          <w:szCs w:val="26"/>
        </w:rPr>
        <w:t>E-mail : …………………………….</w:t>
      </w:r>
    </w:p>
    <w:p w14:paraId="0D0C94F9" w14:textId="0D8577B4" w:rsidR="002F071E" w:rsidRPr="0031349D" w:rsidRDefault="002F071E" w:rsidP="002F071E">
      <w:pPr>
        <w:tabs>
          <w:tab w:val="left" w:pos="567"/>
        </w:tabs>
        <w:rPr>
          <w:rFonts w:ascii="TH SarabunPSK" w:hAnsi="TH SarabunPSK" w:cs="TH SarabunPSK"/>
          <w:b/>
          <w:bCs/>
          <w:color w:val="000000"/>
          <w:szCs w:val="24"/>
        </w:rPr>
      </w:pPr>
    </w:p>
    <w:p w14:paraId="0ABEF761" w14:textId="77777777" w:rsidR="00E079ED" w:rsidRDefault="00E079ED" w:rsidP="00E079ED">
      <w:pPr>
        <w:rPr>
          <w:rFonts w:ascii="TH SarabunPSK" w:hAnsi="TH SarabunPSK" w:cs="TH SarabunPSK"/>
          <w:color w:val="000000"/>
          <w:sz w:val="28"/>
        </w:rPr>
      </w:pPr>
    </w:p>
    <w:p w14:paraId="5B24FB4F" w14:textId="03655EAB" w:rsidR="00E079ED" w:rsidRDefault="00E079ED" w:rsidP="00E079ED">
      <w:pPr>
        <w:pStyle w:val="a3"/>
        <w:jc w:val="center"/>
        <w:rPr>
          <w:rFonts w:ascii="Calibri" w:hAnsi="Calibri" w:cs="TH SarabunPSK"/>
          <w:b/>
          <w:bCs/>
          <w:color w:val="000000"/>
          <w:sz w:val="44"/>
          <w:szCs w:val="44"/>
        </w:rPr>
      </w:pPr>
      <w:r w:rsidRPr="00E079ED">
        <w:rPr>
          <w:rFonts w:ascii="TH SarabunPSK" w:hAnsi="TH SarabunPSK" w:cs="TH SarabunPSK"/>
          <w:b/>
          <w:bCs/>
          <w:color w:val="000000"/>
          <w:sz w:val="44"/>
          <w:szCs w:val="44"/>
          <w:cs/>
        </w:rPr>
        <w:t>ชื่อเรื่องภาษาไทย</w:t>
      </w:r>
      <w:r w:rsidRPr="0031349D">
        <w:rPr>
          <w:rFonts w:ascii="TH SarabunPSK" w:hAnsi="TH SarabunPSK" w:cs="TH SarabunPSK" w:hint="cs"/>
          <w:b/>
          <w:bCs/>
          <w:color w:val="000000"/>
          <w:sz w:val="44"/>
          <w:szCs w:val="44"/>
          <w:cs/>
        </w:rPr>
        <w:t xml:space="preserve"> </w:t>
      </w:r>
    </w:p>
    <w:p w14:paraId="34C9F2F2" w14:textId="4B46BD4D" w:rsidR="00E079ED" w:rsidRPr="00D204C3" w:rsidRDefault="00E079ED" w:rsidP="00E079ED">
      <w:pPr>
        <w:pStyle w:val="a3"/>
        <w:jc w:val="center"/>
        <w:rPr>
          <w:rFonts w:ascii="TH SarabunPSK" w:hAnsi="TH SarabunPSK" w:cs="TH SarabunPSK"/>
          <w:b/>
          <w:bCs/>
          <w:color w:val="000000"/>
          <w:sz w:val="44"/>
          <w:szCs w:val="44"/>
          <w:cs/>
        </w:rPr>
      </w:pPr>
      <w:r w:rsidRPr="00E079ED">
        <w:rPr>
          <w:rFonts w:ascii="TH SarabunPSK" w:hAnsi="TH SarabunPSK" w:cs="TH SarabunPSK"/>
          <w:b/>
          <w:bCs/>
          <w:color w:val="000000"/>
          <w:sz w:val="44"/>
          <w:szCs w:val="44"/>
          <w:cs/>
        </w:rPr>
        <w:t>ชื่อเรื่องภาษาอังกฤษ</w:t>
      </w:r>
      <w:r w:rsidRPr="00D204C3">
        <w:rPr>
          <w:rFonts w:ascii="TH SarabunPSK" w:hAnsi="TH SarabunPSK" w:cs="TH SarabunPSK"/>
          <w:b/>
          <w:bCs/>
          <w:color w:val="000000"/>
          <w:sz w:val="44"/>
          <w:szCs w:val="44"/>
          <w:cs/>
        </w:rPr>
        <w:t xml:space="preserve"> </w:t>
      </w:r>
    </w:p>
    <w:p w14:paraId="427A014F" w14:textId="77777777" w:rsidR="00E079ED" w:rsidRPr="006C5723" w:rsidRDefault="00E079ED" w:rsidP="00E079ED">
      <w:pPr>
        <w:pStyle w:val="a3"/>
        <w:rPr>
          <w:rFonts w:ascii="TH SarabunPSK" w:hAnsi="TH SarabunPSK" w:cs="TH SarabunPSK"/>
          <w:color w:val="FF0000"/>
          <w:sz w:val="20"/>
          <w:szCs w:val="20"/>
        </w:rPr>
      </w:pPr>
    </w:p>
    <w:p w14:paraId="5D9113E8" w14:textId="5BDDC095" w:rsidR="00E079ED" w:rsidRPr="005758F8" w:rsidRDefault="00E079ED" w:rsidP="00E079ED">
      <w:pPr>
        <w:jc w:val="center"/>
        <w:rPr>
          <w:rFonts w:ascii="TH SarabunPSK" w:hAnsi="TH SarabunPSK" w:cs="TH SarabunPSK"/>
          <w:b/>
          <w:bCs/>
          <w:color w:val="000000"/>
          <w:sz w:val="36"/>
          <w:szCs w:val="36"/>
          <w:cs/>
        </w:rPr>
      </w:pPr>
      <w:r>
        <w:rPr>
          <w:rFonts w:ascii="TH SarabunPSK" w:hAnsi="TH SarabunPSK" w:cs="TH SarabunPSK" w:hint="cs"/>
          <w:b/>
          <w:bCs/>
          <w:color w:val="000000"/>
          <w:sz w:val="36"/>
          <w:szCs w:val="36"/>
          <w:cs/>
        </w:rPr>
        <w:t>ชื่อ-สกุล ภาษาอังกฤษ</w:t>
      </w:r>
    </w:p>
    <w:p w14:paraId="21B58DD0" w14:textId="77777777" w:rsidR="00E079ED" w:rsidRPr="006C5723" w:rsidRDefault="00E079ED" w:rsidP="00E079ED">
      <w:pPr>
        <w:pStyle w:val="a3"/>
        <w:rPr>
          <w:rFonts w:ascii="TH SarabunPSK" w:hAnsi="TH SarabunPSK" w:cs="TH SarabunPSK"/>
          <w:color w:val="FF0000"/>
          <w:sz w:val="20"/>
          <w:szCs w:val="20"/>
        </w:rPr>
      </w:pPr>
    </w:p>
    <w:p w14:paraId="7A034C39" w14:textId="2FE1430C" w:rsidR="00E079ED" w:rsidRPr="0031349D" w:rsidRDefault="00E079ED" w:rsidP="00E079ED">
      <w:pPr>
        <w:rPr>
          <w:rFonts w:ascii="TH SarabunPSK" w:hAnsi="TH SarabunPSK" w:cs="TH SarabunPSK" w:hint="cs"/>
          <w:color w:val="000000"/>
          <w:sz w:val="28"/>
          <w:cs/>
        </w:rPr>
      </w:pPr>
      <w:r w:rsidRPr="0031349D">
        <w:rPr>
          <w:rFonts w:ascii="TH SarabunPSK" w:hAnsi="TH SarabunPSK" w:cs="TH SarabunPSK"/>
          <w:color w:val="000000"/>
          <w:sz w:val="28"/>
          <w:vertAlign w:val="superscript"/>
        </w:rPr>
        <w:t>1</w:t>
      </w:r>
      <w:r>
        <w:rPr>
          <w:rFonts w:ascii="TH SarabunPSK" w:hAnsi="TH SarabunPSK" w:cs="TH SarabunPSK" w:hint="cs"/>
          <w:color w:val="000000"/>
          <w:sz w:val="28"/>
          <w:cs/>
        </w:rPr>
        <w:t>ภาควิชา/สาขาวิชา คณะ ม</w:t>
      </w:r>
      <w:r w:rsidRPr="0031349D">
        <w:rPr>
          <w:rFonts w:ascii="TH SarabunPSK" w:hAnsi="TH SarabunPSK" w:cs="TH SarabunPSK" w:hint="cs"/>
          <w:color w:val="000000"/>
          <w:sz w:val="28"/>
          <w:cs/>
        </w:rPr>
        <w:t>หาวิทยาลัย</w:t>
      </w:r>
      <w:r>
        <w:rPr>
          <w:rFonts w:ascii="TH SarabunPSK" w:hAnsi="TH SarabunPSK" w:cs="TH SarabunPSK" w:hint="cs"/>
          <w:color w:val="000000"/>
          <w:sz w:val="28"/>
          <w:cs/>
        </w:rPr>
        <w:t xml:space="preserve"> อำเภอ จังหวัด รหัสไปรษณีย์</w:t>
      </w:r>
      <w:r w:rsidRPr="0031349D">
        <w:rPr>
          <w:rFonts w:ascii="TH SarabunPSK" w:hAnsi="TH SarabunPSK" w:cs="TH SarabunPSK" w:hint="cs"/>
          <w:color w:val="000000"/>
          <w:sz w:val="28"/>
          <w:cs/>
        </w:rPr>
        <w:t xml:space="preserve"> </w:t>
      </w:r>
      <w:r w:rsidRPr="0031349D">
        <w:rPr>
          <w:rFonts w:ascii="TH SarabunPSK" w:hAnsi="TH SarabunPSK" w:cs="TH SarabunPSK"/>
          <w:color w:val="000000"/>
          <w:sz w:val="28"/>
          <w:cs/>
        </w:rPr>
        <w:t xml:space="preserve"> </w:t>
      </w:r>
      <w:r>
        <w:rPr>
          <w:rFonts w:ascii="TH SarabunPSK" w:hAnsi="TH SarabunPSK" w:cs="TH SarabunPSK" w:hint="cs"/>
          <w:color w:val="000000"/>
          <w:sz w:val="28"/>
          <w:cs/>
        </w:rPr>
        <w:t>ภาษาอังกฤษ</w:t>
      </w:r>
    </w:p>
    <w:p w14:paraId="6B901573" w14:textId="4790D92B" w:rsidR="00E079ED" w:rsidRPr="0031349D" w:rsidRDefault="00E079ED" w:rsidP="00E079ED">
      <w:pPr>
        <w:rPr>
          <w:rFonts w:ascii="TH SarabunPSK" w:hAnsi="TH SarabunPSK" w:cs="TH SarabunPSK" w:hint="cs"/>
          <w:color w:val="000000"/>
          <w:sz w:val="28"/>
          <w:cs/>
        </w:rPr>
      </w:pPr>
      <w:r w:rsidRPr="00E0334B">
        <w:rPr>
          <w:rFonts w:ascii="TH SarabunPSK" w:hAnsi="TH SarabunPSK" w:cs="TH SarabunPSK"/>
          <w:color w:val="000000"/>
          <w:sz w:val="28"/>
          <w:vertAlign w:val="superscript"/>
        </w:rPr>
        <w:t>2</w:t>
      </w:r>
      <w:r>
        <w:rPr>
          <w:rFonts w:ascii="TH SarabunPSK" w:hAnsi="TH SarabunPSK" w:cs="TH SarabunPSK" w:hint="cs"/>
          <w:color w:val="000000"/>
          <w:sz w:val="28"/>
          <w:cs/>
        </w:rPr>
        <w:t>ภาค</w:t>
      </w:r>
      <w:r w:rsidRPr="00A30953">
        <w:rPr>
          <w:rFonts w:ascii="TH SarabunPSK" w:hAnsi="TH SarabunPSK" w:cs="TH SarabunPSK"/>
          <w:color w:val="000000"/>
          <w:sz w:val="28"/>
          <w:cs/>
        </w:rPr>
        <w:t xml:space="preserve">วิชา/สาขาวิชา คณะ มหาวิทยาลัย อำเภอ จังหวัด รหัสไปรษณีย์ </w:t>
      </w:r>
      <w:r>
        <w:rPr>
          <w:rFonts w:ascii="TH SarabunPSK" w:hAnsi="TH SarabunPSK" w:cs="TH SarabunPSK"/>
          <w:color w:val="000000"/>
          <w:sz w:val="28"/>
        </w:rPr>
        <w:t xml:space="preserve"> </w:t>
      </w:r>
      <w:r>
        <w:rPr>
          <w:rFonts w:ascii="TH SarabunPSK" w:hAnsi="TH SarabunPSK" w:cs="TH SarabunPSK" w:hint="cs"/>
          <w:color w:val="000000"/>
          <w:sz w:val="28"/>
          <w:cs/>
        </w:rPr>
        <w:t>ภาษาอังกฤษ</w:t>
      </w:r>
    </w:p>
    <w:p w14:paraId="1193C89A" w14:textId="77777777" w:rsidR="00E079ED" w:rsidRDefault="00E079ED" w:rsidP="00E079ED">
      <w:pPr>
        <w:pBdr>
          <w:bottom w:val="single" w:sz="4" w:space="1" w:color="auto"/>
        </w:pBdr>
        <w:contextualSpacing/>
        <w:rPr>
          <w:rFonts w:ascii="TH SarabunPSK" w:hAnsi="TH SarabunPSK" w:cs="TH SarabunPSK"/>
          <w:color w:val="000000"/>
          <w:sz w:val="16"/>
          <w:szCs w:val="16"/>
        </w:rPr>
      </w:pPr>
      <w:r>
        <w:rPr>
          <w:rFonts w:ascii="TH SarabunPSK" w:hAnsi="TH SarabunPSK" w:cs="TH SarabunPSK" w:hint="cs"/>
          <w:color w:val="000000"/>
          <w:sz w:val="16"/>
          <w:szCs w:val="16"/>
          <w:cs/>
        </w:rPr>
        <w:t xml:space="preserve"> </w:t>
      </w:r>
    </w:p>
    <w:p w14:paraId="35AAF088" w14:textId="77777777" w:rsidR="00E079ED" w:rsidRDefault="00E079ED" w:rsidP="00E079ED">
      <w:pPr>
        <w:pBdr>
          <w:bottom w:val="single" w:sz="4" w:space="1" w:color="auto"/>
        </w:pBdr>
        <w:contextualSpacing/>
        <w:jc w:val="right"/>
        <w:rPr>
          <w:rFonts w:ascii="TH SarabunPSK" w:hAnsi="TH SarabunPSK" w:cs="TH SarabunPSK"/>
          <w:i/>
          <w:iCs/>
          <w:color w:val="000000"/>
          <w:szCs w:val="24"/>
        </w:rPr>
      </w:pPr>
      <w:r w:rsidRPr="006D6C50">
        <w:rPr>
          <w:rFonts w:ascii="TH SarabunPSK" w:hAnsi="TH SarabunPSK" w:cs="TH SarabunPSK"/>
          <w:i/>
          <w:iCs/>
          <w:color w:val="000000"/>
          <w:szCs w:val="24"/>
        </w:rPr>
        <w:t>Received</w:t>
      </w:r>
      <w:r w:rsidRPr="00D8011F">
        <w:rPr>
          <w:rFonts w:ascii="TH SarabunPSK" w:hAnsi="TH SarabunPSK" w:cs="TH SarabunPSK"/>
          <w:i/>
          <w:iCs/>
          <w:color w:val="000000"/>
          <w:szCs w:val="24"/>
          <w:cs/>
        </w:rPr>
        <w:t xml:space="preserve"> ………….. </w:t>
      </w:r>
    </w:p>
    <w:p w14:paraId="79DA64B9" w14:textId="77777777" w:rsidR="00E079ED" w:rsidRDefault="00E079ED" w:rsidP="00E079ED">
      <w:pPr>
        <w:pBdr>
          <w:bottom w:val="single" w:sz="4" w:space="1" w:color="auto"/>
        </w:pBdr>
        <w:contextualSpacing/>
        <w:jc w:val="right"/>
        <w:rPr>
          <w:rFonts w:ascii="TH SarabunPSK" w:hAnsi="TH SarabunPSK" w:cs="TH SarabunPSK"/>
          <w:i/>
          <w:iCs/>
          <w:color w:val="000000"/>
          <w:szCs w:val="24"/>
        </w:rPr>
      </w:pPr>
      <w:r w:rsidRPr="006D6C50">
        <w:rPr>
          <w:rFonts w:ascii="TH SarabunPSK" w:hAnsi="TH SarabunPSK" w:cs="TH SarabunPSK"/>
          <w:i/>
          <w:iCs/>
          <w:color w:val="000000"/>
          <w:szCs w:val="24"/>
        </w:rPr>
        <w:t xml:space="preserve">Revised </w:t>
      </w:r>
      <w:r w:rsidRPr="00D8011F">
        <w:rPr>
          <w:rFonts w:ascii="TH SarabunPSK" w:hAnsi="TH SarabunPSK" w:cs="TH SarabunPSK"/>
          <w:i/>
          <w:iCs/>
          <w:color w:val="000000"/>
          <w:szCs w:val="24"/>
          <w:cs/>
        </w:rPr>
        <w:t xml:space="preserve">………….. </w:t>
      </w:r>
    </w:p>
    <w:p w14:paraId="4A570CCF" w14:textId="77777777" w:rsidR="00E079ED" w:rsidRPr="00D8011F" w:rsidRDefault="00E079ED" w:rsidP="00E079ED">
      <w:pPr>
        <w:pBdr>
          <w:bottom w:val="single" w:sz="4" w:space="1" w:color="auto"/>
        </w:pBdr>
        <w:contextualSpacing/>
        <w:jc w:val="right"/>
        <w:rPr>
          <w:rFonts w:ascii="TH SarabunPSK" w:hAnsi="TH SarabunPSK" w:cs="TH SarabunPSK"/>
          <w:i/>
          <w:iCs/>
          <w:color w:val="000000"/>
          <w:szCs w:val="24"/>
          <w:cs/>
        </w:rPr>
      </w:pPr>
      <w:r w:rsidRPr="006D6C50">
        <w:rPr>
          <w:rFonts w:ascii="TH SarabunPSK" w:hAnsi="TH SarabunPSK" w:cs="TH SarabunPSK"/>
          <w:i/>
          <w:iCs/>
          <w:color w:val="000000"/>
          <w:szCs w:val="24"/>
        </w:rPr>
        <w:t>Accepted</w:t>
      </w:r>
      <w:r w:rsidRPr="00D8011F">
        <w:rPr>
          <w:rFonts w:ascii="TH SarabunPSK" w:hAnsi="TH SarabunPSK" w:cs="TH SarabunPSK"/>
          <w:i/>
          <w:iCs/>
          <w:color w:val="000000"/>
          <w:szCs w:val="24"/>
          <w:cs/>
        </w:rPr>
        <w:t xml:space="preserve"> …………….</w:t>
      </w:r>
    </w:p>
    <w:p w14:paraId="089347EE" w14:textId="77777777" w:rsidR="00E079ED" w:rsidRPr="006C5723" w:rsidRDefault="00E079ED" w:rsidP="00E079ED">
      <w:pPr>
        <w:pStyle w:val="a3"/>
        <w:rPr>
          <w:rFonts w:ascii="TH SarabunPSK" w:hAnsi="TH SarabunPSK" w:cs="TH SarabunPSK"/>
          <w:color w:val="FF0000"/>
          <w:sz w:val="20"/>
          <w:szCs w:val="20"/>
        </w:rPr>
      </w:pPr>
      <w:r>
        <w:rPr>
          <w:rFonts w:ascii="TH SarabunPSK" w:hAnsi="TH SarabunPSK" w:cs="TH SarabunPSK"/>
          <w:color w:val="FF0000"/>
          <w:sz w:val="20"/>
          <w:szCs w:val="20"/>
          <w:cs/>
        </w:rPr>
        <w:t xml:space="preserve"> </w:t>
      </w:r>
    </w:p>
    <w:p w14:paraId="153B2A10" w14:textId="77777777" w:rsidR="00E079ED" w:rsidRPr="00C21E2C" w:rsidRDefault="00E079ED" w:rsidP="00E079ED">
      <w:pPr>
        <w:rPr>
          <w:rFonts w:ascii="TH SarabunPSK" w:hAnsi="TH SarabunPSK" w:cs="TH SarabunPSK"/>
          <w:b/>
          <w:bCs/>
          <w:color w:val="000000"/>
          <w:sz w:val="36"/>
          <w:szCs w:val="36"/>
        </w:rPr>
      </w:pPr>
      <w:r>
        <w:rPr>
          <w:rFonts w:ascii="TH SarabunPSK" w:hAnsi="TH SarabunPSK" w:cs="TH SarabunPSK"/>
          <w:b/>
          <w:bCs/>
          <w:color w:val="000000"/>
          <w:sz w:val="36"/>
          <w:szCs w:val="36"/>
        </w:rPr>
        <w:t xml:space="preserve">Abstract </w:t>
      </w:r>
    </w:p>
    <w:p w14:paraId="19C96EEC" w14:textId="77777777" w:rsidR="00E079ED" w:rsidRPr="005B1129" w:rsidRDefault="00E079ED" w:rsidP="00E079ED">
      <w:pPr>
        <w:tabs>
          <w:tab w:val="left" w:pos="567"/>
        </w:tabs>
        <w:jc w:val="thaiDistribute"/>
        <w:rPr>
          <w:rFonts w:ascii="TH SarabunPSK" w:hAnsi="TH SarabunPSK" w:cs="TH SarabunPSK"/>
          <w:color w:val="000000"/>
          <w:sz w:val="28"/>
        </w:rPr>
      </w:pPr>
      <w:r w:rsidRPr="0031349D">
        <w:rPr>
          <w:rFonts w:ascii="TH SarabunPSK" w:hAnsi="TH SarabunPSK" w:cs="TH SarabunPSK"/>
          <w:color w:val="000000"/>
          <w:sz w:val="28"/>
          <w:cs/>
        </w:rPr>
        <w:tab/>
      </w:r>
      <w:r>
        <w:rPr>
          <w:rFonts w:ascii="TH SarabunPSK" w:hAnsi="TH SarabunPSK" w:cs="TH SarabunPSK"/>
          <w:color w:val="000000"/>
          <w:sz w:val="28"/>
        </w:rPr>
        <w:t xml:space="preserve">In This study aimed to improve the properties of ordinary Portland cement (OPC) mortars mixed with field Para rubber latex (FPRL). The cement mortars mixtures were prepared with the partial substation of OPC by FPRL of 5, 10, and 15 </w:t>
      </w:r>
      <w:proofErr w:type="spellStart"/>
      <w:r>
        <w:rPr>
          <w:rFonts w:ascii="TH SarabunPSK" w:hAnsi="TH SarabunPSK" w:cs="TH SarabunPSK"/>
          <w:color w:val="000000"/>
          <w:sz w:val="28"/>
        </w:rPr>
        <w:t>wt</w:t>
      </w:r>
      <w:proofErr w:type="spellEnd"/>
      <w:r>
        <w:rPr>
          <w:rFonts w:ascii="TH SarabunPSK" w:hAnsi="TH SarabunPSK" w:cs="TH SarabunPSK"/>
          <w:color w:val="000000"/>
          <w:sz w:val="28"/>
        </w:rPr>
        <w:t>% and were cured in water and at ambient temperature. The samples were prepared with water to cement ratio at 0.4 by weight. The main parameters were studied of setting time, compressive strength, bulk density, water absorption, and compressive strength after submerge in seawater. The results show that the mortar sample with 5% FPRL and cured in water condition was the highest compressive strength to the other samples. The cement mortars containing FPRL can be used the concrete pavement, paving block and concrete block for construction</w:t>
      </w:r>
      <w:r w:rsidRPr="0066790B">
        <w:rPr>
          <w:rFonts w:ascii="TH SarabunPSK" w:hAnsi="TH SarabunPSK" w:cs="TH SarabunPSK"/>
          <w:color w:val="000000"/>
          <w:sz w:val="28"/>
        </w:rPr>
        <w:t xml:space="preserve"> </w:t>
      </w:r>
      <w:r>
        <w:rPr>
          <w:rFonts w:ascii="TH SarabunPSK" w:hAnsi="TH SarabunPSK" w:cs="TH SarabunPSK"/>
          <w:color w:val="000000"/>
          <w:sz w:val="28"/>
        </w:rPr>
        <w:t xml:space="preserve">materials.       </w:t>
      </w:r>
    </w:p>
    <w:p w14:paraId="5FB115AB" w14:textId="77777777" w:rsidR="00E079ED" w:rsidRPr="006C5723" w:rsidRDefault="00E079ED" w:rsidP="00E079ED">
      <w:pPr>
        <w:pStyle w:val="a3"/>
        <w:rPr>
          <w:rFonts w:ascii="TH SarabunPSK" w:hAnsi="TH SarabunPSK" w:cs="TH SarabunPSK"/>
          <w:color w:val="FF0000"/>
          <w:sz w:val="20"/>
          <w:szCs w:val="20"/>
        </w:rPr>
      </w:pPr>
      <w:r>
        <w:rPr>
          <w:rFonts w:ascii="TH SarabunPSK" w:hAnsi="TH SarabunPSK" w:cs="TH SarabunPSK"/>
          <w:color w:val="FF0000"/>
          <w:sz w:val="20"/>
          <w:szCs w:val="20"/>
          <w:cs/>
        </w:rPr>
        <w:t xml:space="preserve"> </w:t>
      </w:r>
    </w:p>
    <w:p w14:paraId="27993B55" w14:textId="2937ED3D" w:rsidR="00E079ED" w:rsidRDefault="00E079ED" w:rsidP="00E079ED">
      <w:pPr>
        <w:ind w:left="924" w:hanging="924"/>
        <w:rPr>
          <w:rFonts w:ascii="TH SarabunPSK" w:hAnsi="TH SarabunPSK" w:cs="TH SarabunPSK"/>
          <w:color w:val="000000"/>
          <w:sz w:val="28"/>
        </w:rPr>
      </w:pPr>
      <w:r>
        <w:rPr>
          <w:rFonts w:ascii="TH SarabunPSK" w:hAnsi="TH SarabunPSK" w:cs="TH SarabunPSK"/>
          <w:b/>
          <w:bCs/>
          <w:color w:val="000000"/>
          <w:sz w:val="28"/>
        </w:rPr>
        <w:t>keyword</w:t>
      </w:r>
      <w:r w:rsidRPr="0031349D">
        <w:rPr>
          <w:rFonts w:ascii="TH SarabunPSK" w:hAnsi="TH SarabunPSK" w:cs="TH SarabunPSK" w:hint="cs"/>
          <w:b/>
          <w:bCs/>
          <w:color w:val="000000"/>
          <w:sz w:val="28"/>
          <w:cs/>
        </w:rPr>
        <w:t xml:space="preserve"> </w:t>
      </w:r>
      <w:r w:rsidRPr="0031349D">
        <w:rPr>
          <w:rFonts w:ascii="TH SarabunPSK" w:hAnsi="TH SarabunPSK" w:cs="TH SarabunPSK"/>
          <w:b/>
          <w:bCs/>
          <w:color w:val="000000"/>
          <w:sz w:val="28"/>
        </w:rPr>
        <w:t>:</w:t>
      </w:r>
      <w:r w:rsidRPr="0031349D">
        <w:rPr>
          <w:rFonts w:ascii="TH SarabunPSK" w:hAnsi="TH SarabunPSK" w:cs="TH SarabunPSK"/>
          <w:color w:val="000000"/>
          <w:sz w:val="28"/>
        </w:rPr>
        <w:t xml:space="preserve">  </w:t>
      </w:r>
      <w:r>
        <w:rPr>
          <w:rFonts w:ascii="TH SarabunPSK" w:hAnsi="TH SarabunPSK" w:cs="TH SarabunPSK" w:hint="cs"/>
          <w:color w:val="000000"/>
          <w:sz w:val="28"/>
          <w:cs/>
        </w:rPr>
        <w:t xml:space="preserve">3-5 </w:t>
      </w:r>
      <w:r>
        <w:rPr>
          <w:rFonts w:ascii="TH SarabunPSK" w:hAnsi="TH SarabunPSK" w:cs="TH SarabunPSK"/>
          <w:color w:val="000000"/>
          <w:sz w:val="28"/>
        </w:rPr>
        <w:t>word</w:t>
      </w:r>
    </w:p>
    <w:p w14:paraId="3C85E92C" w14:textId="77777777" w:rsidR="00E079ED" w:rsidRDefault="00E079ED" w:rsidP="00E079ED">
      <w:pPr>
        <w:tabs>
          <w:tab w:val="left" w:pos="567"/>
        </w:tabs>
        <w:rPr>
          <w:rFonts w:ascii="TH SarabunPSK" w:hAnsi="TH SarabunPSK" w:cs="TH SarabunPSK"/>
          <w:color w:val="000000"/>
          <w:sz w:val="28"/>
        </w:rPr>
      </w:pPr>
    </w:p>
    <w:p w14:paraId="784F06C9" w14:textId="77777777" w:rsidR="00E079ED" w:rsidRDefault="00E079ED" w:rsidP="00E079ED">
      <w:pPr>
        <w:tabs>
          <w:tab w:val="left" w:pos="567"/>
        </w:tabs>
        <w:rPr>
          <w:rFonts w:ascii="TH SarabunPSK" w:hAnsi="TH SarabunPSK" w:cs="TH SarabunPSK"/>
          <w:color w:val="000000"/>
          <w:sz w:val="28"/>
        </w:rPr>
      </w:pPr>
    </w:p>
    <w:p w14:paraId="2BFFB672" w14:textId="77777777" w:rsidR="00E079ED" w:rsidRDefault="00E079ED" w:rsidP="00E079ED">
      <w:pPr>
        <w:tabs>
          <w:tab w:val="left" w:pos="567"/>
        </w:tabs>
        <w:rPr>
          <w:rFonts w:ascii="TH SarabunPSK" w:hAnsi="TH SarabunPSK" w:cs="TH SarabunPSK"/>
          <w:color w:val="000000"/>
          <w:sz w:val="28"/>
        </w:rPr>
      </w:pPr>
    </w:p>
    <w:p w14:paraId="03C57D1C" w14:textId="77777777" w:rsidR="00E079ED" w:rsidRDefault="00E079ED" w:rsidP="00E079ED">
      <w:pPr>
        <w:tabs>
          <w:tab w:val="left" w:pos="567"/>
        </w:tabs>
        <w:rPr>
          <w:rFonts w:ascii="TH SarabunPSK" w:hAnsi="TH SarabunPSK" w:cs="TH SarabunPSK"/>
          <w:color w:val="000000"/>
          <w:sz w:val="28"/>
        </w:rPr>
      </w:pPr>
    </w:p>
    <w:p w14:paraId="7A3FD539" w14:textId="77777777" w:rsidR="00E079ED" w:rsidRDefault="00E079ED" w:rsidP="00E079ED">
      <w:pPr>
        <w:tabs>
          <w:tab w:val="left" w:pos="567"/>
        </w:tabs>
        <w:rPr>
          <w:rFonts w:ascii="TH SarabunPSK" w:hAnsi="TH SarabunPSK" w:cs="TH SarabunPSK"/>
          <w:color w:val="000000"/>
          <w:sz w:val="28"/>
        </w:rPr>
      </w:pPr>
    </w:p>
    <w:p w14:paraId="0AC44A01" w14:textId="77777777" w:rsidR="00E079ED" w:rsidRPr="0031349D" w:rsidRDefault="00E079ED" w:rsidP="00E079ED">
      <w:pPr>
        <w:tabs>
          <w:tab w:val="left" w:pos="567"/>
        </w:tabs>
        <w:rPr>
          <w:rFonts w:ascii="TH SarabunPSK" w:hAnsi="TH SarabunPSK" w:cs="TH SarabunPSK"/>
          <w:color w:val="000000"/>
          <w:sz w:val="28"/>
          <w:cs/>
        </w:rPr>
      </w:pPr>
    </w:p>
    <w:p w14:paraId="2757BAF1" w14:textId="77777777" w:rsidR="00E079ED" w:rsidRPr="0031349D" w:rsidRDefault="00E079ED" w:rsidP="00E079ED">
      <w:pPr>
        <w:tabs>
          <w:tab w:val="left" w:pos="567"/>
        </w:tabs>
        <w:rPr>
          <w:rFonts w:ascii="TH SarabunPSK" w:hAnsi="TH SarabunPSK" w:cs="TH SarabunPSK"/>
          <w:b/>
          <w:bCs/>
          <w:color w:val="000000"/>
          <w:szCs w:val="24"/>
        </w:rPr>
      </w:pPr>
      <w:r w:rsidRPr="0031349D">
        <w:rPr>
          <w:noProof/>
          <w:color w:val="000000"/>
        </w:rPr>
        <mc:AlternateContent>
          <mc:Choice Requires="wps">
            <w:drawing>
              <wp:anchor distT="4294967293" distB="4294967293" distL="114300" distR="114300" simplePos="0" relativeHeight="251661312" behindDoc="0" locked="0" layoutInCell="1" allowOverlap="1" wp14:anchorId="64451C70" wp14:editId="4A60F1AB">
                <wp:simplePos x="0" y="0"/>
                <wp:positionH relativeFrom="column">
                  <wp:posOffset>21590</wp:posOffset>
                </wp:positionH>
                <wp:positionV relativeFrom="paragraph">
                  <wp:posOffset>139699</wp:posOffset>
                </wp:positionV>
                <wp:extent cx="5363845" cy="0"/>
                <wp:effectExtent l="0" t="0" r="27305" b="1905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38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72520" id="Straight Connector 5"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pt,11pt" to="424.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" strokeweight=".25pt"/>
            </w:pict>
          </mc:Fallback>
        </mc:AlternateContent>
      </w:r>
    </w:p>
    <w:p w14:paraId="6BAB7A54" w14:textId="77C8E850" w:rsidR="00E079ED" w:rsidRPr="00F42620" w:rsidRDefault="00E079ED" w:rsidP="00E079ED">
      <w:pPr>
        <w:rPr>
          <w:rFonts w:ascii="TH SarabunPSK" w:hAnsi="TH SarabunPSK" w:cs="TH SarabunPSK"/>
          <w:b/>
          <w:bCs/>
          <w:i/>
          <w:iCs/>
          <w:color w:val="000000"/>
          <w:sz w:val="28"/>
        </w:rPr>
      </w:pPr>
      <w:r w:rsidRPr="00EF2BBB">
        <w:rPr>
          <w:rFonts w:ascii="TH SarabunPSK" w:hAnsi="TH SarabunPSK" w:cs="TH SarabunPSK"/>
          <w:b/>
          <w:bCs/>
          <w:i/>
          <w:iCs/>
          <w:color w:val="000000"/>
          <w:sz w:val="26"/>
          <w:szCs w:val="26"/>
          <w:cs/>
        </w:rPr>
        <w:t>*</w:t>
      </w:r>
      <w:r w:rsidRPr="00EF2BBB">
        <w:rPr>
          <w:rFonts w:ascii="TH SarabunPSK" w:hAnsi="TH SarabunPSK" w:cs="TH SarabunPSK"/>
          <w:b/>
          <w:bCs/>
          <w:i/>
          <w:iCs/>
          <w:color w:val="000000"/>
          <w:sz w:val="26"/>
          <w:szCs w:val="26"/>
        </w:rPr>
        <w:t xml:space="preserve"> </w:t>
      </w:r>
      <w:r>
        <w:rPr>
          <w:rFonts w:ascii="TH SarabunPSK" w:hAnsi="TH SarabunPSK" w:cs="TH SarabunPSK"/>
          <w:b/>
          <w:bCs/>
          <w:i/>
          <w:iCs/>
          <w:color w:val="000000"/>
          <w:sz w:val="26"/>
          <w:szCs w:val="26"/>
        </w:rPr>
        <w:t>Corresponding author</w:t>
      </w:r>
      <w:r w:rsidRPr="00EF2BBB">
        <w:rPr>
          <w:rFonts w:ascii="TH SarabunPSK" w:hAnsi="TH SarabunPSK" w:cs="TH SarabunPSK"/>
          <w:b/>
          <w:bCs/>
          <w:i/>
          <w:iCs/>
          <w:color w:val="000000"/>
          <w:sz w:val="26"/>
          <w:szCs w:val="26"/>
        </w:rPr>
        <w:t xml:space="preserve"> </w:t>
      </w:r>
      <w:r>
        <w:rPr>
          <w:rFonts w:ascii="TH SarabunPSK" w:hAnsi="TH SarabunPSK" w:cs="TH SarabunPSK"/>
          <w:b/>
          <w:bCs/>
          <w:i/>
          <w:iCs/>
          <w:color w:val="000000"/>
          <w:sz w:val="26"/>
          <w:szCs w:val="26"/>
        </w:rPr>
        <w:t xml:space="preserve">E-mail : </w:t>
      </w:r>
      <w:r>
        <w:rPr>
          <w:rFonts w:ascii="TH SarabunPSK" w:hAnsi="TH SarabunPSK" w:cs="TH SarabunPSK"/>
          <w:b/>
          <w:bCs/>
          <w:i/>
          <w:iCs/>
          <w:color w:val="000000"/>
          <w:sz w:val="26"/>
          <w:szCs w:val="26"/>
        </w:rPr>
        <w:t>………………………………………</w:t>
      </w:r>
    </w:p>
    <w:p w14:paraId="2C80CCFF" w14:textId="77777777" w:rsidR="00E079ED" w:rsidRDefault="00E079ED" w:rsidP="00E079ED">
      <w:pPr>
        <w:rPr>
          <w:rFonts w:ascii="TH SarabunPSK" w:hAnsi="TH SarabunPSK" w:cs="TH SarabunPSK"/>
          <w:color w:val="000000"/>
          <w:sz w:val="28"/>
          <w:cs/>
        </w:rPr>
        <w:sectPr w:rsidR="00E079ED" w:rsidSect="00214C58">
          <w:headerReference w:type="even" r:id="rId7"/>
          <w:headerReference w:type="default" r:id="rId8"/>
          <w:pgSz w:w="10773" w:h="15309" w:code="9"/>
          <w:pgMar w:top="1418" w:right="1134" w:bottom="1134" w:left="1134" w:header="680" w:footer="709" w:gutter="0"/>
          <w:cols w:space="708"/>
          <w:docGrid w:linePitch="435"/>
        </w:sectPr>
      </w:pPr>
    </w:p>
    <w:p w14:paraId="36BBD233" w14:textId="77777777" w:rsidR="00E079ED" w:rsidRDefault="00E079ED" w:rsidP="007041FA">
      <w:pPr>
        <w:rPr>
          <w:rFonts w:ascii="TH SarabunPSK" w:hAnsi="TH SarabunPSK" w:cs="TH SarabunPSK"/>
          <w:color w:val="000000"/>
          <w:sz w:val="28"/>
          <w:cs/>
        </w:rPr>
        <w:sectPr w:rsidR="00E079ED" w:rsidSect="00214C58">
          <w:headerReference w:type="even" r:id="rId9"/>
          <w:headerReference w:type="default" r:id="rId10"/>
          <w:pgSz w:w="10773" w:h="15309" w:code="9"/>
          <w:pgMar w:top="1418" w:right="1134" w:bottom="1134" w:left="1134" w:header="680" w:footer="709" w:gutter="0"/>
          <w:cols w:space="708"/>
          <w:docGrid w:linePitch="435"/>
        </w:sectPr>
      </w:pPr>
    </w:p>
    <w:tbl>
      <w:tblPr>
        <w:tblStyle w:val="2"/>
        <w:tblW w:w="0" w:type="auto"/>
        <w:tblLook w:val="04A0" w:firstRow="1" w:lastRow="0" w:firstColumn="1" w:lastColumn="0" w:noHBand="0" w:noVBand="1"/>
      </w:tblPr>
      <w:tblGrid>
        <w:gridCol w:w="2831"/>
        <w:gridCol w:w="2832"/>
        <w:gridCol w:w="2832"/>
      </w:tblGrid>
      <w:tr w:rsidR="00F11894" w14:paraId="4686F35F" w14:textId="77777777" w:rsidTr="00943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5E7BBBC7" w14:textId="77777777" w:rsidR="00F11894" w:rsidRDefault="00F11894" w:rsidP="00A8625E">
            <w:pPr>
              <w:jc w:val="center"/>
              <w:rPr>
                <w:rFonts w:ascii="TH SarabunPSK" w:hAnsi="TH SarabunPSK" w:cs="TH SarabunPSK"/>
                <w:color w:val="000000"/>
                <w:sz w:val="28"/>
              </w:rPr>
            </w:pPr>
            <w:r>
              <w:rPr>
                <w:rFonts w:ascii="TH SarabunPSK" w:hAnsi="TH SarabunPSK" w:cs="TH SarabunPSK" w:hint="cs"/>
                <w:color w:val="000000"/>
                <w:sz w:val="28"/>
                <w:cs/>
              </w:rPr>
              <w:t>รายการ</w:t>
            </w:r>
            <w:r w:rsidR="00A8625E">
              <w:rPr>
                <w:rFonts w:ascii="TH SarabunPSK" w:hAnsi="TH SarabunPSK" w:cs="TH SarabunPSK" w:hint="cs"/>
                <w:color w:val="000000"/>
                <w:sz w:val="28"/>
                <w:cs/>
              </w:rPr>
              <w:t xml:space="preserve"> </w:t>
            </w:r>
            <w:r w:rsidR="00A8625E">
              <w:rPr>
                <w:rFonts w:ascii="TH SarabunPSK" w:hAnsi="TH SarabunPSK" w:cs="TH SarabunPSK"/>
                <w:color w:val="000000"/>
                <w:sz w:val="28"/>
              </w:rPr>
              <w:t>(Title)</w:t>
            </w:r>
          </w:p>
        </w:tc>
        <w:tc>
          <w:tcPr>
            <w:tcW w:w="2832" w:type="dxa"/>
          </w:tcPr>
          <w:p w14:paraId="4BDFA58C" w14:textId="77777777" w:rsidR="00F11894" w:rsidRDefault="00A8625E" w:rsidP="00A8625E">
            <w:pPr>
              <w:jc w:val="center"/>
              <w:cnfStyle w:val="100000000000" w:firstRow="1" w:lastRow="0" w:firstColumn="0" w:lastColumn="0" w:oddVBand="0" w:evenVBand="0" w:oddHBand="0" w:evenHBand="0" w:firstRowFirstColumn="0" w:firstRowLastColumn="0" w:lastRowFirstColumn="0" w:lastRowLastColumn="0"/>
              <w:rPr>
                <w:rFonts w:ascii="TH SarabunPSK" w:hAnsi="TH SarabunPSK" w:cs="TH SarabunPSK"/>
                <w:color w:val="000000"/>
                <w:sz w:val="28"/>
              </w:rPr>
            </w:pPr>
            <w:r>
              <w:rPr>
                <w:rFonts w:ascii="TH SarabunPSK" w:hAnsi="TH SarabunPSK" w:cs="TH SarabunPSK" w:hint="cs"/>
                <w:color w:val="000000"/>
                <w:sz w:val="28"/>
                <w:cs/>
              </w:rPr>
              <w:t>ขนาดตัวอักษร</w:t>
            </w:r>
            <w:r>
              <w:rPr>
                <w:rFonts w:ascii="TH SarabunPSK" w:hAnsi="TH SarabunPSK" w:cs="TH SarabunPSK"/>
                <w:color w:val="000000"/>
                <w:sz w:val="28"/>
              </w:rPr>
              <w:t xml:space="preserve"> (size)</w:t>
            </w:r>
          </w:p>
        </w:tc>
        <w:tc>
          <w:tcPr>
            <w:tcW w:w="2832" w:type="dxa"/>
          </w:tcPr>
          <w:p w14:paraId="5DDEC70C" w14:textId="77777777" w:rsidR="00F11894" w:rsidRDefault="00A8625E" w:rsidP="00A8625E">
            <w:pPr>
              <w:jc w:val="center"/>
              <w:cnfStyle w:val="100000000000" w:firstRow="1" w:lastRow="0" w:firstColumn="0" w:lastColumn="0" w:oddVBand="0" w:evenVBand="0" w:oddHBand="0" w:evenHBand="0" w:firstRowFirstColumn="0" w:firstRowLastColumn="0" w:lastRowFirstColumn="0" w:lastRowLastColumn="0"/>
              <w:rPr>
                <w:rFonts w:ascii="TH SarabunPSK" w:hAnsi="TH SarabunPSK" w:cs="TH SarabunPSK"/>
                <w:color w:val="000000"/>
                <w:sz w:val="28"/>
              </w:rPr>
            </w:pPr>
            <w:r>
              <w:rPr>
                <w:rFonts w:ascii="TH SarabunPSK" w:hAnsi="TH SarabunPSK" w:cs="TH SarabunPSK" w:hint="cs"/>
                <w:color w:val="000000"/>
                <w:sz w:val="28"/>
                <w:cs/>
              </w:rPr>
              <w:t xml:space="preserve">รูปแบบ </w:t>
            </w:r>
            <w:r>
              <w:rPr>
                <w:rFonts w:ascii="TH SarabunPSK" w:hAnsi="TH SarabunPSK" w:cs="TH SarabunPSK"/>
                <w:color w:val="000000"/>
                <w:sz w:val="28"/>
              </w:rPr>
              <w:t xml:space="preserve"> (Front style)</w:t>
            </w:r>
          </w:p>
        </w:tc>
      </w:tr>
      <w:tr w:rsidR="00F11894" w14:paraId="47A32409" w14:textId="77777777" w:rsidTr="0094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42335F73" w14:textId="77777777" w:rsidR="00F11894" w:rsidRDefault="00A8625E" w:rsidP="007041FA">
            <w:pPr>
              <w:rPr>
                <w:rFonts w:ascii="TH SarabunPSK" w:hAnsi="TH SarabunPSK" w:cs="TH SarabunPSK"/>
                <w:color w:val="000000"/>
                <w:sz w:val="28"/>
                <w:cs/>
              </w:rPr>
            </w:pPr>
            <w:r>
              <w:rPr>
                <w:rFonts w:ascii="TH SarabunPSK" w:hAnsi="TH SarabunPSK" w:cs="TH SarabunPSK" w:hint="cs"/>
                <w:color w:val="000000"/>
                <w:sz w:val="28"/>
                <w:cs/>
              </w:rPr>
              <w:t>ชื่อเรื่อง</w:t>
            </w:r>
          </w:p>
        </w:tc>
        <w:tc>
          <w:tcPr>
            <w:tcW w:w="2832" w:type="dxa"/>
          </w:tcPr>
          <w:p w14:paraId="47E193BF" w14:textId="77777777" w:rsidR="00F11894" w:rsidRPr="00943DA9" w:rsidRDefault="00A8625E" w:rsidP="007041FA">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color w:val="000000"/>
                <w:sz w:val="28"/>
              </w:rPr>
            </w:pPr>
            <w:r w:rsidRPr="00943DA9">
              <w:rPr>
                <w:rFonts w:ascii="TH SarabunPSK" w:hAnsi="TH SarabunPSK" w:cs="TH SarabunPSK"/>
                <w:b/>
                <w:bCs/>
                <w:color w:val="000000"/>
                <w:sz w:val="28"/>
              </w:rPr>
              <w:t>22</w:t>
            </w:r>
          </w:p>
        </w:tc>
        <w:tc>
          <w:tcPr>
            <w:tcW w:w="2832" w:type="dxa"/>
          </w:tcPr>
          <w:p w14:paraId="33EDDF7A" w14:textId="77777777" w:rsidR="00F11894" w:rsidRPr="004E7074" w:rsidRDefault="004E7074" w:rsidP="007041FA">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color w:val="000000"/>
                <w:sz w:val="28"/>
              </w:rPr>
            </w:pPr>
            <w:r w:rsidRPr="004E7074">
              <w:rPr>
                <w:rFonts w:ascii="TH SarabunPSK" w:hAnsi="TH SarabunPSK" w:cs="TH SarabunPSK" w:hint="cs"/>
                <w:b/>
                <w:bCs/>
                <w:color w:val="000000"/>
                <w:sz w:val="28"/>
                <w:cs/>
              </w:rPr>
              <w:t xml:space="preserve">ตัวเข้ม </w:t>
            </w:r>
            <w:r w:rsidRPr="004E7074">
              <w:rPr>
                <w:rFonts w:ascii="TH SarabunPSK" w:hAnsi="TH SarabunPSK" w:cs="TH SarabunPSK"/>
                <w:b/>
                <w:bCs/>
                <w:color w:val="000000"/>
                <w:sz w:val="28"/>
              </w:rPr>
              <w:t>(Bold)</w:t>
            </w:r>
          </w:p>
        </w:tc>
      </w:tr>
      <w:tr w:rsidR="00F11894" w14:paraId="6EAC85A2" w14:textId="77777777" w:rsidTr="00943DA9">
        <w:tc>
          <w:tcPr>
            <w:cnfStyle w:val="001000000000" w:firstRow="0" w:lastRow="0" w:firstColumn="1" w:lastColumn="0" w:oddVBand="0" w:evenVBand="0" w:oddHBand="0" w:evenHBand="0" w:firstRowFirstColumn="0" w:firstRowLastColumn="0" w:lastRowFirstColumn="0" w:lastRowLastColumn="0"/>
            <w:tcW w:w="2831" w:type="dxa"/>
          </w:tcPr>
          <w:p w14:paraId="58AA4981" w14:textId="77777777" w:rsidR="00F11894" w:rsidRDefault="00A8625E" w:rsidP="007041FA">
            <w:pPr>
              <w:rPr>
                <w:rFonts w:ascii="TH SarabunPSK" w:hAnsi="TH SarabunPSK" w:cs="TH SarabunPSK"/>
                <w:color w:val="000000"/>
                <w:sz w:val="28"/>
              </w:rPr>
            </w:pPr>
            <w:r>
              <w:rPr>
                <w:rFonts w:ascii="TH SarabunPSK" w:hAnsi="TH SarabunPSK" w:cs="TH SarabunPSK" w:hint="cs"/>
                <w:color w:val="000000"/>
                <w:sz w:val="28"/>
                <w:cs/>
              </w:rPr>
              <w:t>ผู้แต่ง</w:t>
            </w:r>
          </w:p>
        </w:tc>
        <w:tc>
          <w:tcPr>
            <w:tcW w:w="2832" w:type="dxa"/>
          </w:tcPr>
          <w:p w14:paraId="17D2CAB5" w14:textId="77777777" w:rsidR="00F11894" w:rsidRPr="00943DA9" w:rsidRDefault="00A8625E" w:rsidP="007041FA">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000000"/>
                <w:sz w:val="28"/>
              </w:rPr>
            </w:pPr>
            <w:r w:rsidRPr="00943DA9">
              <w:rPr>
                <w:rFonts w:ascii="TH SarabunPSK" w:hAnsi="TH SarabunPSK" w:cs="TH SarabunPSK"/>
                <w:b/>
                <w:bCs/>
                <w:color w:val="000000"/>
                <w:sz w:val="28"/>
              </w:rPr>
              <w:t>18</w:t>
            </w:r>
          </w:p>
        </w:tc>
        <w:tc>
          <w:tcPr>
            <w:tcW w:w="2832" w:type="dxa"/>
          </w:tcPr>
          <w:p w14:paraId="0CB74A5D" w14:textId="77777777" w:rsidR="00F11894" w:rsidRDefault="004E7074" w:rsidP="007041FA">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sz w:val="28"/>
              </w:rPr>
            </w:pPr>
            <w:r w:rsidRPr="004E7074">
              <w:rPr>
                <w:rFonts w:ascii="TH SarabunPSK" w:hAnsi="TH SarabunPSK" w:cs="TH SarabunPSK" w:hint="cs"/>
                <w:b/>
                <w:bCs/>
                <w:color w:val="000000"/>
                <w:sz w:val="28"/>
                <w:cs/>
              </w:rPr>
              <w:t xml:space="preserve">ตัวเข้ม </w:t>
            </w:r>
            <w:r w:rsidRPr="004E7074">
              <w:rPr>
                <w:rFonts w:ascii="TH SarabunPSK" w:hAnsi="TH SarabunPSK" w:cs="TH SarabunPSK"/>
                <w:b/>
                <w:bCs/>
                <w:color w:val="000000"/>
                <w:sz w:val="28"/>
              </w:rPr>
              <w:t>(Bold)</w:t>
            </w:r>
          </w:p>
        </w:tc>
      </w:tr>
      <w:tr w:rsidR="00F11894" w14:paraId="06188E15" w14:textId="77777777" w:rsidTr="0094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6B8F8C5D" w14:textId="77777777" w:rsidR="00F11894" w:rsidRPr="00A8625E" w:rsidRDefault="00A8625E" w:rsidP="007041FA">
            <w:pPr>
              <w:rPr>
                <w:rFonts w:ascii="TH SarabunPSK" w:hAnsi="TH SarabunPSK" w:cs="TH SarabunPSK"/>
                <w:b w:val="0"/>
                <w:bCs w:val="0"/>
                <w:color w:val="000000"/>
                <w:sz w:val="28"/>
              </w:rPr>
            </w:pPr>
            <w:r w:rsidRPr="00A8625E">
              <w:rPr>
                <w:rFonts w:ascii="TH SarabunPSK" w:hAnsi="TH SarabunPSK" w:cs="TH SarabunPSK" w:hint="cs"/>
                <w:b w:val="0"/>
                <w:bCs w:val="0"/>
                <w:color w:val="000000"/>
                <w:sz w:val="28"/>
                <w:cs/>
              </w:rPr>
              <w:t>หน่วยงานหรือสถาบันที่สังกัด</w:t>
            </w:r>
          </w:p>
        </w:tc>
        <w:tc>
          <w:tcPr>
            <w:tcW w:w="2832" w:type="dxa"/>
          </w:tcPr>
          <w:p w14:paraId="7D08B701" w14:textId="77777777" w:rsidR="00F11894" w:rsidRDefault="00A8625E" w:rsidP="007041FA">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000000"/>
                <w:sz w:val="28"/>
              </w:rPr>
            </w:pPr>
            <w:r>
              <w:rPr>
                <w:rFonts w:ascii="TH SarabunPSK" w:hAnsi="TH SarabunPSK" w:cs="TH SarabunPSK"/>
                <w:color w:val="000000"/>
                <w:sz w:val="28"/>
              </w:rPr>
              <w:t>14</w:t>
            </w:r>
          </w:p>
        </w:tc>
        <w:tc>
          <w:tcPr>
            <w:tcW w:w="2832" w:type="dxa"/>
          </w:tcPr>
          <w:p w14:paraId="52619EDE" w14:textId="77777777" w:rsidR="00F11894" w:rsidRDefault="00943DA9" w:rsidP="007041FA">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000000"/>
                <w:sz w:val="28"/>
              </w:rPr>
            </w:pPr>
            <w:r>
              <w:rPr>
                <w:rFonts w:ascii="TH SarabunPSK" w:hAnsi="TH SarabunPSK" w:cs="TH SarabunPSK" w:hint="cs"/>
                <w:color w:val="000000"/>
                <w:sz w:val="28"/>
                <w:cs/>
              </w:rPr>
              <w:t xml:space="preserve">ตัวปกติ </w:t>
            </w:r>
            <w:r>
              <w:rPr>
                <w:rFonts w:ascii="TH SarabunPSK" w:hAnsi="TH SarabunPSK" w:cs="TH SarabunPSK"/>
                <w:color w:val="000000"/>
                <w:sz w:val="28"/>
              </w:rPr>
              <w:t>(Regular)</w:t>
            </w:r>
          </w:p>
        </w:tc>
      </w:tr>
      <w:tr w:rsidR="00A8625E" w14:paraId="4E3552DA" w14:textId="77777777" w:rsidTr="00943DA9">
        <w:tc>
          <w:tcPr>
            <w:cnfStyle w:val="001000000000" w:firstRow="0" w:lastRow="0" w:firstColumn="1" w:lastColumn="0" w:oddVBand="0" w:evenVBand="0" w:oddHBand="0" w:evenHBand="0" w:firstRowFirstColumn="0" w:firstRowLastColumn="0" w:lastRowFirstColumn="0" w:lastRowLastColumn="0"/>
            <w:tcW w:w="2831" w:type="dxa"/>
          </w:tcPr>
          <w:p w14:paraId="770F7086" w14:textId="77777777" w:rsidR="00A8625E" w:rsidRPr="00A8625E" w:rsidRDefault="00A8625E" w:rsidP="007041FA">
            <w:pPr>
              <w:rPr>
                <w:rFonts w:ascii="TH SarabunPSK" w:hAnsi="TH SarabunPSK" w:cs="TH SarabunPSK"/>
                <w:color w:val="000000"/>
                <w:sz w:val="28"/>
                <w:cs/>
              </w:rPr>
            </w:pPr>
            <w:r w:rsidRPr="00A8625E">
              <w:rPr>
                <w:rFonts w:ascii="TH SarabunPSK" w:hAnsi="TH SarabunPSK" w:cs="TH SarabunPSK" w:hint="cs"/>
                <w:color w:val="000000"/>
                <w:sz w:val="28"/>
                <w:cs/>
              </w:rPr>
              <w:t>บทคัดย่อ</w:t>
            </w:r>
          </w:p>
        </w:tc>
        <w:tc>
          <w:tcPr>
            <w:tcW w:w="2832" w:type="dxa"/>
          </w:tcPr>
          <w:p w14:paraId="265CCE06" w14:textId="77777777" w:rsidR="00A8625E" w:rsidRPr="00943DA9" w:rsidRDefault="00C21E2C" w:rsidP="007041FA">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000000"/>
                <w:sz w:val="28"/>
              </w:rPr>
            </w:pPr>
            <w:r>
              <w:rPr>
                <w:rFonts w:ascii="TH SarabunPSK" w:hAnsi="TH SarabunPSK" w:cs="TH SarabunPSK"/>
                <w:b/>
                <w:bCs/>
                <w:color w:val="000000"/>
                <w:sz w:val="28"/>
              </w:rPr>
              <w:t>18</w:t>
            </w:r>
          </w:p>
        </w:tc>
        <w:tc>
          <w:tcPr>
            <w:tcW w:w="2832" w:type="dxa"/>
          </w:tcPr>
          <w:p w14:paraId="51589412" w14:textId="77777777" w:rsidR="00A8625E" w:rsidRDefault="004E7074" w:rsidP="007041FA">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sz w:val="28"/>
              </w:rPr>
            </w:pPr>
            <w:r w:rsidRPr="004E7074">
              <w:rPr>
                <w:rFonts w:ascii="TH SarabunPSK" w:hAnsi="TH SarabunPSK" w:cs="TH SarabunPSK" w:hint="cs"/>
                <w:b/>
                <w:bCs/>
                <w:color w:val="000000"/>
                <w:sz w:val="28"/>
                <w:cs/>
              </w:rPr>
              <w:t xml:space="preserve">ตัวเข้ม </w:t>
            </w:r>
            <w:r w:rsidRPr="004E7074">
              <w:rPr>
                <w:rFonts w:ascii="TH SarabunPSK" w:hAnsi="TH SarabunPSK" w:cs="TH SarabunPSK"/>
                <w:b/>
                <w:bCs/>
                <w:color w:val="000000"/>
                <w:sz w:val="28"/>
              </w:rPr>
              <w:t>(Bold)</w:t>
            </w:r>
          </w:p>
        </w:tc>
      </w:tr>
      <w:tr w:rsidR="00F11894" w14:paraId="1C9377CF" w14:textId="77777777" w:rsidTr="0094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6EB846A4" w14:textId="77777777" w:rsidR="00F11894" w:rsidRPr="00A8625E" w:rsidRDefault="00A8625E" w:rsidP="007041FA">
            <w:pPr>
              <w:rPr>
                <w:rFonts w:ascii="TH SarabunPSK" w:hAnsi="TH SarabunPSK" w:cs="TH SarabunPSK"/>
                <w:color w:val="000000"/>
                <w:sz w:val="28"/>
                <w:cs/>
              </w:rPr>
            </w:pPr>
            <w:r>
              <w:rPr>
                <w:rFonts w:ascii="TH SarabunPSK" w:hAnsi="TH SarabunPSK" w:cs="TH SarabunPSK" w:hint="cs"/>
                <w:color w:val="000000"/>
                <w:sz w:val="28"/>
                <w:cs/>
              </w:rPr>
              <w:t>หัวเรื่องหลัก</w:t>
            </w:r>
          </w:p>
        </w:tc>
        <w:tc>
          <w:tcPr>
            <w:tcW w:w="2832" w:type="dxa"/>
          </w:tcPr>
          <w:p w14:paraId="2E7AEC6D" w14:textId="77777777" w:rsidR="00F11894" w:rsidRPr="00943DA9" w:rsidRDefault="00A8625E" w:rsidP="00C21E2C">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color w:val="000000"/>
                <w:sz w:val="28"/>
              </w:rPr>
            </w:pPr>
            <w:r w:rsidRPr="00943DA9">
              <w:rPr>
                <w:rFonts w:ascii="TH SarabunPSK" w:hAnsi="TH SarabunPSK" w:cs="TH SarabunPSK"/>
                <w:b/>
                <w:bCs/>
                <w:color w:val="000000"/>
                <w:sz w:val="28"/>
              </w:rPr>
              <w:t>1</w:t>
            </w:r>
            <w:r w:rsidR="00C21E2C">
              <w:rPr>
                <w:rFonts w:ascii="TH SarabunPSK" w:hAnsi="TH SarabunPSK" w:cs="TH SarabunPSK"/>
                <w:b/>
                <w:bCs/>
                <w:color w:val="000000"/>
                <w:sz w:val="28"/>
              </w:rPr>
              <w:t>6</w:t>
            </w:r>
          </w:p>
        </w:tc>
        <w:tc>
          <w:tcPr>
            <w:tcW w:w="2832" w:type="dxa"/>
          </w:tcPr>
          <w:p w14:paraId="3CCCEC56" w14:textId="77777777" w:rsidR="00F11894" w:rsidRDefault="004E7074" w:rsidP="007041FA">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000000"/>
                <w:sz w:val="28"/>
              </w:rPr>
            </w:pPr>
            <w:r w:rsidRPr="004E7074">
              <w:rPr>
                <w:rFonts w:ascii="TH SarabunPSK" w:hAnsi="TH SarabunPSK" w:cs="TH SarabunPSK" w:hint="cs"/>
                <w:b/>
                <w:bCs/>
                <w:color w:val="000000"/>
                <w:sz w:val="28"/>
                <w:cs/>
              </w:rPr>
              <w:t xml:space="preserve">ตัวเข้ม </w:t>
            </w:r>
            <w:r w:rsidRPr="004E7074">
              <w:rPr>
                <w:rFonts w:ascii="TH SarabunPSK" w:hAnsi="TH SarabunPSK" w:cs="TH SarabunPSK"/>
                <w:b/>
                <w:bCs/>
                <w:color w:val="000000"/>
                <w:sz w:val="28"/>
              </w:rPr>
              <w:t>(Bold)</w:t>
            </w:r>
          </w:p>
        </w:tc>
      </w:tr>
      <w:tr w:rsidR="00A8625E" w14:paraId="7EE34E91" w14:textId="77777777" w:rsidTr="00943DA9">
        <w:tc>
          <w:tcPr>
            <w:cnfStyle w:val="001000000000" w:firstRow="0" w:lastRow="0" w:firstColumn="1" w:lastColumn="0" w:oddVBand="0" w:evenVBand="0" w:oddHBand="0" w:evenHBand="0" w:firstRowFirstColumn="0" w:firstRowLastColumn="0" w:lastRowFirstColumn="0" w:lastRowLastColumn="0"/>
            <w:tcW w:w="2831" w:type="dxa"/>
          </w:tcPr>
          <w:p w14:paraId="60680E7F" w14:textId="77777777" w:rsidR="00A8625E" w:rsidRDefault="00A8625E" w:rsidP="00A8625E">
            <w:pPr>
              <w:rPr>
                <w:rFonts w:ascii="TH SarabunPSK" w:hAnsi="TH SarabunPSK" w:cs="TH SarabunPSK"/>
                <w:color w:val="000000"/>
                <w:sz w:val="28"/>
                <w:cs/>
              </w:rPr>
            </w:pPr>
            <w:r>
              <w:rPr>
                <w:rFonts w:ascii="TH SarabunPSK" w:hAnsi="TH SarabunPSK" w:cs="TH SarabunPSK" w:hint="cs"/>
                <w:color w:val="000000"/>
                <w:sz w:val="28"/>
                <w:cs/>
              </w:rPr>
              <w:t>หัวเรื่องย่อย</w:t>
            </w:r>
          </w:p>
        </w:tc>
        <w:tc>
          <w:tcPr>
            <w:tcW w:w="2832" w:type="dxa"/>
          </w:tcPr>
          <w:p w14:paraId="13011739" w14:textId="77777777" w:rsidR="00A8625E" w:rsidRPr="00943DA9" w:rsidRDefault="00A8625E" w:rsidP="00C21E2C">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000000"/>
                <w:sz w:val="28"/>
              </w:rPr>
            </w:pPr>
            <w:r w:rsidRPr="00943DA9">
              <w:rPr>
                <w:rFonts w:ascii="TH SarabunPSK" w:hAnsi="TH SarabunPSK" w:cs="TH SarabunPSK"/>
                <w:b/>
                <w:bCs/>
                <w:color w:val="000000"/>
                <w:sz w:val="28"/>
              </w:rPr>
              <w:t>1</w:t>
            </w:r>
            <w:r w:rsidR="00C21E2C">
              <w:rPr>
                <w:rFonts w:ascii="TH SarabunPSK" w:hAnsi="TH SarabunPSK" w:cs="TH SarabunPSK"/>
                <w:b/>
                <w:bCs/>
                <w:color w:val="000000"/>
                <w:sz w:val="28"/>
              </w:rPr>
              <w:t>4</w:t>
            </w:r>
          </w:p>
        </w:tc>
        <w:tc>
          <w:tcPr>
            <w:tcW w:w="2832" w:type="dxa"/>
          </w:tcPr>
          <w:p w14:paraId="2BE4AD91" w14:textId="77777777" w:rsidR="00A8625E" w:rsidRDefault="004E7074" w:rsidP="007041FA">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sz w:val="28"/>
              </w:rPr>
            </w:pPr>
            <w:r w:rsidRPr="004E7074">
              <w:rPr>
                <w:rFonts w:ascii="TH SarabunPSK" w:hAnsi="TH SarabunPSK" w:cs="TH SarabunPSK" w:hint="cs"/>
                <w:b/>
                <w:bCs/>
                <w:color w:val="000000"/>
                <w:sz w:val="28"/>
                <w:cs/>
              </w:rPr>
              <w:t xml:space="preserve">ตัวเข้ม </w:t>
            </w:r>
            <w:r w:rsidRPr="004E7074">
              <w:rPr>
                <w:rFonts w:ascii="TH SarabunPSK" w:hAnsi="TH SarabunPSK" w:cs="TH SarabunPSK"/>
                <w:b/>
                <w:bCs/>
                <w:color w:val="000000"/>
                <w:sz w:val="28"/>
              </w:rPr>
              <w:t>(Bold)</w:t>
            </w:r>
          </w:p>
        </w:tc>
      </w:tr>
      <w:tr w:rsidR="00F11894" w14:paraId="485EA9D4" w14:textId="77777777" w:rsidTr="0094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714A0809" w14:textId="77777777" w:rsidR="00F11894" w:rsidRPr="00A8625E" w:rsidRDefault="00A8625E" w:rsidP="007041FA">
            <w:pPr>
              <w:rPr>
                <w:rFonts w:ascii="TH SarabunPSK" w:hAnsi="TH SarabunPSK" w:cs="TH SarabunPSK"/>
                <w:b w:val="0"/>
                <w:bCs w:val="0"/>
                <w:color w:val="000000"/>
                <w:sz w:val="28"/>
              </w:rPr>
            </w:pPr>
            <w:r w:rsidRPr="00A8625E">
              <w:rPr>
                <w:rFonts w:ascii="TH SarabunPSK" w:hAnsi="TH SarabunPSK" w:cs="TH SarabunPSK" w:hint="cs"/>
                <w:b w:val="0"/>
                <w:bCs w:val="0"/>
                <w:color w:val="000000"/>
                <w:sz w:val="28"/>
                <w:cs/>
              </w:rPr>
              <w:t>เนื้อหา</w:t>
            </w:r>
          </w:p>
        </w:tc>
        <w:tc>
          <w:tcPr>
            <w:tcW w:w="2832" w:type="dxa"/>
          </w:tcPr>
          <w:p w14:paraId="402328BF" w14:textId="77777777" w:rsidR="00F11894" w:rsidRDefault="00A8625E" w:rsidP="007846C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000000"/>
                <w:sz w:val="28"/>
              </w:rPr>
            </w:pPr>
            <w:r>
              <w:rPr>
                <w:rFonts w:ascii="TH SarabunPSK" w:hAnsi="TH SarabunPSK" w:cs="TH SarabunPSK"/>
                <w:color w:val="000000"/>
                <w:sz w:val="28"/>
              </w:rPr>
              <w:t>1</w:t>
            </w:r>
            <w:r w:rsidR="007846CE">
              <w:rPr>
                <w:rFonts w:ascii="TH SarabunPSK" w:hAnsi="TH SarabunPSK" w:cs="TH SarabunPSK"/>
                <w:color w:val="000000"/>
                <w:sz w:val="28"/>
              </w:rPr>
              <w:t>4</w:t>
            </w:r>
          </w:p>
        </w:tc>
        <w:tc>
          <w:tcPr>
            <w:tcW w:w="2832" w:type="dxa"/>
          </w:tcPr>
          <w:p w14:paraId="1FDEFB62" w14:textId="77777777" w:rsidR="00F11894" w:rsidRDefault="00943DA9" w:rsidP="007041FA">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000000"/>
                <w:sz w:val="28"/>
              </w:rPr>
            </w:pPr>
            <w:r>
              <w:rPr>
                <w:rFonts w:ascii="TH SarabunPSK" w:hAnsi="TH SarabunPSK" w:cs="TH SarabunPSK" w:hint="cs"/>
                <w:color w:val="000000"/>
                <w:sz w:val="28"/>
                <w:cs/>
              </w:rPr>
              <w:t xml:space="preserve">ตัวปกติ </w:t>
            </w:r>
            <w:r>
              <w:rPr>
                <w:rFonts w:ascii="TH SarabunPSK" w:hAnsi="TH SarabunPSK" w:cs="TH SarabunPSK"/>
                <w:color w:val="000000"/>
                <w:sz w:val="28"/>
              </w:rPr>
              <w:t>(Regular)</w:t>
            </w:r>
          </w:p>
        </w:tc>
      </w:tr>
      <w:tr w:rsidR="00A8625E" w14:paraId="24000CBE" w14:textId="77777777" w:rsidTr="00943DA9">
        <w:tc>
          <w:tcPr>
            <w:cnfStyle w:val="001000000000" w:firstRow="0" w:lastRow="0" w:firstColumn="1" w:lastColumn="0" w:oddVBand="0" w:evenVBand="0" w:oddHBand="0" w:evenHBand="0" w:firstRowFirstColumn="0" w:firstRowLastColumn="0" w:lastRowFirstColumn="0" w:lastRowLastColumn="0"/>
            <w:tcW w:w="2831" w:type="dxa"/>
          </w:tcPr>
          <w:p w14:paraId="72A611F0" w14:textId="77777777" w:rsidR="00A8625E" w:rsidRPr="00A8625E" w:rsidRDefault="00A8625E" w:rsidP="007041FA">
            <w:pPr>
              <w:rPr>
                <w:rFonts w:ascii="TH SarabunPSK" w:hAnsi="TH SarabunPSK" w:cs="TH SarabunPSK"/>
                <w:b w:val="0"/>
                <w:bCs w:val="0"/>
                <w:color w:val="000000"/>
                <w:sz w:val="28"/>
                <w:cs/>
              </w:rPr>
            </w:pPr>
            <w:r w:rsidRPr="00A8625E">
              <w:rPr>
                <w:rFonts w:ascii="TH SarabunPSK" w:hAnsi="TH SarabunPSK" w:cs="TH SarabunPSK" w:hint="cs"/>
                <w:b w:val="0"/>
                <w:bCs w:val="0"/>
                <w:color w:val="000000"/>
                <w:sz w:val="28"/>
                <w:cs/>
              </w:rPr>
              <w:t>กิตติกรรมประกาศ</w:t>
            </w:r>
          </w:p>
        </w:tc>
        <w:tc>
          <w:tcPr>
            <w:tcW w:w="2832" w:type="dxa"/>
          </w:tcPr>
          <w:p w14:paraId="680B21EA" w14:textId="77777777" w:rsidR="00A8625E" w:rsidRDefault="00A8625E" w:rsidP="007041FA">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sz w:val="28"/>
              </w:rPr>
            </w:pPr>
            <w:r>
              <w:rPr>
                <w:rFonts w:ascii="TH SarabunPSK" w:hAnsi="TH SarabunPSK" w:cs="TH SarabunPSK"/>
                <w:color w:val="000000"/>
                <w:sz w:val="28"/>
              </w:rPr>
              <w:t>14</w:t>
            </w:r>
          </w:p>
        </w:tc>
        <w:tc>
          <w:tcPr>
            <w:tcW w:w="2832" w:type="dxa"/>
          </w:tcPr>
          <w:p w14:paraId="0E21066C" w14:textId="77777777" w:rsidR="00A8625E" w:rsidRDefault="00943DA9" w:rsidP="007041FA">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sz w:val="28"/>
              </w:rPr>
            </w:pPr>
            <w:r>
              <w:rPr>
                <w:rFonts w:ascii="TH SarabunPSK" w:hAnsi="TH SarabunPSK" w:cs="TH SarabunPSK" w:hint="cs"/>
                <w:color w:val="000000"/>
                <w:sz w:val="28"/>
                <w:cs/>
              </w:rPr>
              <w:t xml:space="preserve">ตัวปกติ </w:t>
            </w:r>
            <w:r>
              <w:rPr>
                <w:rFonts w:ascii="TH SarabunPSK" w:hAnsi="TH SarabunPSK" w:cs="TH SarabunPSK"/>
                <w:color w:val="000000"/>
                <w:sz w:val="28"/>
              </w:rPr>
              <w:t>(Regular)</w:t>
            </w:r>
          </w:p>
        </w:tc>
      </w:tr>
      <w:tr w:rsidR="00A8625E" w14:paraId="2D8E96BA" w14:textId="77777777" w:rsidTr="0094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30F58EA5" w14:textId="77777777" w:rsidR="00A8625E" w:rsidRPr="00A8625E" w:rsidRDefault="00A8625E" w:rsidP="007041FA">
            <w:pPr>
              <w:rPr>
                <w:rFonts w:ascii="TH SarabunPSK" w:hAnsi="TH SarabunPSK" w:cs="TH SarabunPSK"/>
                <w:b w:val="0"/>
                <w:bCs w:val="0"/>
                <w:color w:val="000000"/>
                <w:sz w:val="28"/>
                <w:cs/>
              </w:rPr>
            </w:pPr>
            <w:r w:rsidRPr="00A8625E">
              <w:rPr>
                <w:rFonts w:ascii="TH SarabunPSK" w:hAnsi="TH SarabunPSK" w:cs="TH SarabunPSK" w:hint="cs"/>
                <w:b w:val="0"/>
                <w:bCs w:val="0"/>
                <w:color w:val="000000"/>
                <w:sz w:val="28"/>
                <w:cs/>
              </w:rPr>
              <w:t>ตาราง</w:t>
            </w:r>
          </w:p>
        </w:tc>
        <w:tc>
          <w:tcPr>
            <w:tcW w:w="2832" w:type="dxa"/>
          </w:tcPr>
          <w:p w14:paraId="576E1D91" w14:textId="77777777" w:rsidR="00A8625E" w:rsidRDefault="00A8625E" w:rsidP="007041FA">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000000"/>
                <w:sz w:val="28"/>
                <w:cs/>
              </w:rPr>
            </w:pPr>
            <w:r>
              <w:rPr>
                <w:rFonts w:ascii="TH SarabunPSK" w:hAnsi="TH SarabunPSK" w:cs="TH SarabunPSK"/>
                <w:color w:val="000000"/>
                <w:sz w:val="28"/>
              </w:rPr>
              <w:t xml:space="preserve">14 </w:t>
            </w:r>
            <w:r>
              <w:rPr>
                <w:rFonts w:ascii="TH SarabunPSK" w:hAnsi="TH SarabunPSK" w:cs="TH SarabunPSK" w:hint="cs"/>
                <w:color w:val="000000"/>
                <w:sz w:val="28"/>
                <w:cs/>
              </w:rPr>
              <w:t>(หรือตามความเหมาะสม)</w:t>
            </w:r>
          </w:p>
        </w:tc>
        <w:tc>
          <w:tcPr>
            <w:tcW w:w="2832" w:type="dxa"/>
          </w:tcPr>
          <w:p w14:paraId="36712469" w14:textId="77777777" w:rsidR="00A8625E" w:rsidRDefault="00943DA9" w:rsidP="007041FA">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000000"/>
                <w:sz w:val="28"/>
              </w:rPr>
            </w:pPr>
            <w:r>
              <w:rPr>
                <w:rFonts w:ascii="TH SarabunPSK" w:hAnsi="TH SarabunPSK" w:cs="TH SarabunPSK" w:hint="cs"/>
                <w:color w:val="000000"/>
                <w:sz w:val="28"/>
                <w:cs/>
              </w:rPr>
              <w:t xml:space="preserve">ตัวปกติ </w:t>
            </w:r>
            <w:r>
              <w:rPr>
                <w:rFonts w:ascii="TH SarabunPSK" w:hAnsi="TH SarabunPSK" w:cs="TH SarabunPSK"/>
                <w:color w:val="000000"/>
                <w:sz w:val="28"/>
              </w:rPr>
              <w:t>(Regular)</w:t>
            </w:r>
          </w:p>
        </w:tc>
      </w:tr>
      <w:tr w:rsidR="00A8625E" w14:paraId="6E3943AC" w14:textId="77777777" w:rsidTr="00943DA9">
        <w:tc>
          <w:tcPr>
            <w:cnfStyle w:val="001000000000" w:firstRow="0" w:lastRow="0" w:firstColumn="1" w:lastColumn="0" w:oddVBand="0" w:evenVBand="0" w:oddHBand="0" w:evenHBand="0" w:firstRowFirstColumn="0" w:firstRowLastColumn="0" w:lastRowFirstColumn="0" w:lastRowLastColumn="0"/>
            <w:tcW w:w="2831" w:type="dxa"/>
          </w:tcPr>
          <w:p w14:paraId="52393B74" w14:textId="77777777" w:rsidR="00A8625E" w:rsidRPr="00A8625E" w:rsidRDefault="00A8625E" w:rsidP="007041FA">
            <w:pPr>
              <w:rPr>
                <w:rFonts w:ascii="TH SarabunPSK" w:hAnsi="TH SarabunPSK" w:cs="TH SarabunPSK"/>
                <w:b w:val="0"/>
                <w:bCs w:val="0"/>
                <w:color w:val="000000"/>
                <w:sz w:val="28"/>
                <w:cs/>
              </w:rPr>
            </w:pPr>
            <w:r w:rsidRPr="00A8625E">
              <w:rPr>
                <w:rFonts w:ascii="TH SarabunPSK" w:hAnsi="TH SarabunPSK" w:cs="TH SarabunPSK" w:hint="cs"/>
                <w:b w:val="0"/>
                <w:bCs w:val="0"/>
                <w:color w:val="000000"/>
                <w:sz w:val="28"/>
                <w:cs/>
              </w:rPr>
              <w:t>รูปภาพ</w:t>
            </w:r>
          </w:p>
        </w:tc>
        <w:tc>
          <w:tcPr>
            <w:tcW w:w="2832" w:type="dxa"/>
          </w:tcPr>
          <w:p w14:paraId="78AAC1D4" w14:textId="77777777" w:rsidR="00A8625E" w:rsidRDefault="00A8625E" w:rsidP="007041FA">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sz w:val="28"/>
              </w:rPr>
            </w:pPr>
            <w:r>
              <w:rPr>
                <w:rFonts w:ascii="TH SarabunPSK" w:hAnsi="TH SarabunPSK" w:cs="TH SarabunPSK"/>
                <w:color w:val="000000"/>
                <w:sz w:val="28"/>
              </w:rPr>
              <w:t>14</w:t>
            </w:r>
          </w:p>
        </w:tc>
        <w:tc>
          <w:tcPr>
            <w:tcW w:w="2832" w:type="dxa"/>
          </w:tcPr>
          <w:p w14:paraId="49DAE969" w14:textId="77777777" w:rsidR="00A8625E" w:rsidRDefault="00943DA9" w:rsidP="007041FA">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sz w:val="28"/>
              </w:rPr>
            </w:pPr>
            <w:r>
              <w:rPr>
                <w:rFonts w:ascii="TH SarabunPSK" w:hAnsi="TH SarabunPSK" w:cs="TH SarabunPSK" w:hint="cs"/>
                <w:color w:val="000000"/>
                <w:sz w:val="28"/>
                <w:cs/>
              </w:rPr>
              <w:t xml:space="preserve">ตัวปกติ </w:t>
            </w:r>
            <w:r>
              <w:rPr>
                <w:rFonts w:ascii="TH SarabunPSK" w:hAnsi="TH SarabunPSK" w:cs="TH SarabunPSK"/>
                <w:color w:val="000000"/>
                <w:sz w:val="28"/>
              </w:rPr>
              <w:t>(Regular)</w:t>
            </w:r>
          </w:p>
        </w:tc>
      </w:tr>
      <w:tr w:rsidR="00A8625E" w14:paraId="7EB74503" w14:textId="77777777" w:rsidTr="00BA2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Borders>
              <w:bottom w:val="single" w:sz="4" w:space="0" w:color="auto"/>
            </w:tcBorders>
          </w:tcPr>
          <w:p w14:paraId="25E61838" w14:textId="77777777" w:rsidR="00A8625E" w:rsidRPr="00A8625E" w:rsidRDefault="00A8625E" w:rsidP="007041FA">
            <w:pPr>
              <w:rPr>
                <w:rFonts w:ascii="TH SarabunPSK" w:hAnsi="TH SarabunPSK" w:cs="TH SarabunPSK"/>
                <w:b w:val="0"/>
                <w:bCs w:val="0"/>
                <w:color w:val="000000"/>
                <w:sz w:val="28"/>
                <w:cs/>
              </w:rPr>
            </w:pPr>
            <w:r w:rsidRPr="00A8625E">
              <w:rPr>
                <w:rFonts w:ascii="TH SarabunPSK" w:hAnsi="TH SarabunPSK" w:cs="TH SarabunPSK" w:hint="cs"/>
                <w:b w:val="0"/>
                <w:bCs w:val="0"/>
                <w:color w:val="000000"/>
                <w:sz w:val="28"/>
                <w:cs/>
              </w:rPr>
              <w:t>เอกสารอ้างอิง</w:t>
            </w:r>
          </w:p>
        </w:tc>
        <w:tc>
          <w:tcPr>
            <w:tcW w:w="2832" w:type="dxa"/>
            <w:tcBorders>
              <w:bottom w:val="single" w:sz="4" w:space="0" w:color="auto"/>
            </w:tcBorders>
          </w:tcPr>
          <w:p w14:paraId="073BE434" w14:textId="77777777" w:rsidR="00A8625E" w:rsidRDefault="00A8625E" w:rsidP="007041FA">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000000"/>
                <w:sz w:val="28"/>
              </w:rPr>
            </w:pPr>
            <w:r>
              <w:rPr>
                <w:rFonts w:ascii="TH SarabunPSK" w:hAnsi="TH SarabunPSK" w:cs="TH SarabunPSK"/>
                <w:color w:val="000000"/>
                <w:sz w:val="28"/>
              </w:rPr>
              <w:t>14</w:t>
            </w:r>
          </w:p>
        </w:tc>
        <w:tc>
          <w:tcPr>
            <w:tcW w:w="2832" w:type="dxa"/>
            <w:tcBorders>
              <w:bottom w:val="single" w:sz="4" w:space="0" w:color="auto"/>
            </w:tcBorders>
          </w:tcPr>
          <w:p w14:paraId="1FAE59C9" w14:textId="77777777" w:rsidR="00A8625E" w:rsidRDefault="00943DA9" w:rsidP="007041FA">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000000"/>
                <w:sz w:val="28"/>
              </w:rPr>
            </w:pPr>
            <w:r>
              <w:rPr>
                <w:rFonts w:ascii="TH SarabunPSK" w:hAnsi="TH SarabunPSK" w:cs="TH SarabunPSK" w:hint="cs"/>
                <w:color w:val="000000"/>
                <w:sz w:val="28"/>
                <w:cs/>
              </w:rPr>
              <w:t xml:space="preserve">ตัวปกติ </w:t>
            </w:r>
            <w:r>
              <w:rPr>
                <w:rFonts w:ascii="TH SarabunPSK" w:hAnsi="TH SarabunPSK" w:cs="TH SarabunPSK"/>
                <w:color w:val="000000"/>
                <w:sz w:val="28"/>
              </w:rPr>
              <w:t>(Regular)</w:t>
            </w:r>
          </w:p>
        </w:tc>
      </w:tr>
      <w:tr w:rsidR="00BA2AAD" w14:paraId="36EB4B83" w14:textId="77777777" w:rsidTr="00BA2AAD">
        <w:tc>
          <w:tcPr>
            <w:cnfStyle w:val="001000000000" w:firstRow="0" w:lastRow="0" w:firstColumn="1" w:lastColumn="0" w:oddVBand="0" w:evenVBand="0" w:oddHBand="0" w:evenHBand="0" w:firstRowFirstColumn="0" w:firstRowLastColumn="0" w:lastRowFirstColumn="0" w:lastRowLastColumn="0"/>
            <w:tcW w:w="8495" w:type="dxa"/>
            <w:gridSpan w:val="3"/>
            <w:tcBorders>
              <w:top w:val="single" w:sz="4" w:space="0" w:color="auto"/>
              <w:bottom w:val="nil"/>
            </w:tcBorders>
          </w:tcPr>
          <w:p w14:paraId="57DF91DA" w14:textId="77777777" w:rsidR="00BA2AAD" w:rsidRDefault="00BA2AAD" w:rsidP="007041FA">
            <w:pPr>
              <w:rPr>
                <w:rFonts w:ascii="TH SarabunPSK" w:hAnsi="TH SarabunPSK" w:cs="TH SarabunPSK"/>
                <w:color w:val="000000"/>
                <w:sz w:val="28"/>
                <w:cs/>
              </w:rPr>
            </w:pPr>
            <w:r>
              <w:rPr>
                <w:rFonts w:ascii="TH SarabunPSK" w:hAnsi="TH SarabunPSK" w:cs="TH SarabunPSK" w:hint="cs"/>
                <w:color w:val="000000"/>
                <w:sz w:val="28"/>
                <w:cs/>
              </w:rPr>
              <w:t>หมายเหตุ</w:t>
            </w:r>
            <w:r>
              <w:rPr>
                <w:rFonts w:ascii="TH SarabunPSK" w:hAnsi="TH SarabunPSK" w:cs="TH SarabunPSK"/>
                <w:color w:val="000000"/>
                <w:sz w:val="28"/>
              </w:rPr>
              <w:t>:</w:t>
            </w:r>
            <w:r>
              <w:rPr>
                <w:rFonts w:ascii="TH SarabunPSK" w:hAnsi="TH SarabunPSK" w:cs="TH SarabunPSK" w:hint="cs"/>
                <w:color w:val="000000"/>
                <w:sz w:val="28"/>
                <w:cs/>
              </w:rPr>
              <w:t xml:space="preserve"> ใช้</w:t>
            </w:r>
            <w:r w:rsidRPr="00DC0DFE">
              <w:rPr>
                <w:rFonts w:ascii="TH SarabunPSK" w:hAnsi="TH SarabunPSK" w:cs="TH SarabunPSK"/>
                <w:color w:val="000000"/>
                <w:sz w:val="28"/>
                <w:cs/>
              </w:rPr>
              <w:t>อักษร</w:t>
            </w:r>
            <w:r w:rsidRPr="00DC0DFE">
              <w:rPr>
                <w:rFonts w:ascii="TH SarabunPSK" w:hAnsi="TH SarabunPSK" w:cs="TH SarabunPSK"/>
                <w:color w:val="000000"/>
                <w:sz w:val="28"/>
              </w:rPr>
              <w:t xml:space="preserve"> TH </w:t>
            </w:r>
            <w:proofErr w:type="spellStart"/>
            <w:r w:rsidRPr="00DC0DFE">
              <w:rPr>
                <w:rFonts w:ascii="TH SarabunPSK" w:hAnsi="TH SarabunPSK" w:cs="TH SarabunPSK"/>
                <w:color w:val="000000"/>
                <w:sz w:val="28"/>
              </w:rPr>
              <w:t>SarabunPSK</w:t>
            </w:r>
            <w:proofErr w:type="spellEnd"/>
            <w:r>
              <w:rPr>
                <w:rFonts w:ascii="TH SarabunPSK" w:hAnsi="TH SarabunPSK" w:cs="TH SarabunPSK" w:hint="cs"/>
                <w:color w:val="000000"/>
                <w:sz w:val="28"/>
                <w:cs/>
              </w:rPr>
              <w:t xml:space="preserve"> </w:t>
            </w:r>
          </w:p>
        </w:tc>
      </w:tr>
    </w:tbl>
    <w:p w14:paraId="7BBCA8F8" w14:textId="77777777" w:rsidR="00F11894" w:rsidRDefault="00F11894">
      <w:pPr>
        <w:rPr>
          <w:cs/>
        </w:rPr>
        <w:sectPr w:rsidR="00F11894" w:rsidSect="00F11894">
          <w:type w:val="continuous"/>
          <w:pgSz w:w="10773" w:h="15309" w:code="9"/>
          <w:pgMar w:top="1418" w:right="1134" w:bottom="1134" w:left="1134" w:header="680" w:footer="709" w:gutter="0"/>
          <w:cols w:space="708"/>
          <w:docGrid w:linePitch="435"/>
        </w:sectPr>
      </w:pPr>
    </w:p>
    <w:p w14:paraId="0FAB1DC5" w14:textId="77777777" w:rsidR="00F11894" w:rsidRPr="00F11894" w:rsidRDefault="00F11894">
      <w:pPr>
        <w:sectPr w:rsidR="00F11894" w:rsidRPr="00F11894" w:rsidSect="00F11894">
          <w:type w:val="continuous"/>
          <w:pgSz w:w="10773" w:h="15309" w:code="9"/>
          <w:pgMar w:top="1418" w:right="1134" w:bottom="1134" w:left="1134" w:header="680" w:footer="709" w:gutter="0"/>
          <w:cols w:num="2" w:space="720"/>
          <w:docGrid w:linePitch="435"/>
        </w:sectPr>
      </w:pPr>
    </w:p>
    <w:p w14:paraId="32A1C2CB" w14:textId="77777777" w:rsidR="005916A6" w:rsidRPr="0031349D" w:rsidRDefault="005916A6" w:rsidP="005916A6">
      <w:pPr>
        <w:rPr>
          <w:rFonts w:ascii="TH SarabunPSK" w:hAnsi="TH SarabunPSK" w:cs="TH SarabunPSK"/>
          <w:b/>
          <w:bCs/>
          <w:color w:val="000000"/>
          <w:sz w:val="36"/>
          <w:szCs w:val="36"/>
        </w:rPr>
      </w:pPr>
      <w:r w:rsidRPr="0031349D">
        <w:rPr>
          <w:rFonts w:ascii="TH SarabunPSK" w:hAnsi="TH SarabunPSK" w:cs="TH SarabunPSK"/>
          <w:b/>
          <w:bCs/>
          <w:color w:val="000000"/>
          <w:sz w:val="36"/>
          <w:szCs w:val="36"/>
          <w:cs/>
        </w:rPr>
        <w:t>1. บทนำ</w:t>
      </w:r>
      <w:r w:rsidRPr="0031349D">
        <w:rPr>
          <w:rFonts w:ascii="TH SarabunPSK" w:hAnsi="TH SarabunPSK" w:cs="TH SarabunPSK"/>
          <w:b/>
          <w:bCs/>
          <w:color w:val="000000"/>
          <w:sz w:val="36"/>
          <w:szCs w:val="36"/>
        </w:rPr>
        <w:t xml:space="preserve"> </w:t>
      </w:r>
    </w:p>
    <w:p w14:paraId="02BAB061" w14:textId="77777777" w:rsidR="005916A6" w:rsidRPr="0031349D" w:rsidRDefault="005916A6" w:rsidP="009C73A1">
      <w:pPr>
        <w:ind w:firstLine="567"/>
        <w:jc w:val="thaiDistribute"/>
        <w:rPr>
          <w:rFonts w:ascii="Calibri" w:hAnsi="Calibri" w:cs="TH SarabunPSK"/>
          <w:color w:val="000000"/>
          <w:sz w:val="28"/>
        </w:rPr>
      </w:pPr>
      <w:r w:rsidRPr="0031349D">
        <w:rPr>
          <w:rFonts w:ascii="TH SarabunPSK" w:hAnsi="TH SarabunPSK" w:cs="TH SarabunPSK"/>
          <w:color w:val="000000"/>
          <w:w w:val="95"/>
          <w:sz w:val="28"/>
          <w:cs/>
        </w:rPr>
        <w:t>บทนำ (</w:t>
      </w:r>
      <w:r w:rsidRPr="0031349D">
        <w:rPr>
          <w:rFonts w:ascii="TH SarabunPSK" w:hAnsi="TH SarabunPSK" w:cs="TH SarabunPSK"/>
          <w:color w:val="000000"/>
          <w:w w:val="95"/>
          <w:sz w:val="28"/>
        </w:rPr>
        <w:t>Introduction</w:t>
      </w:r>
      <w:r w:rsidRPr="0031349D">
        <w:rPr>
          <w:rFonts w:ascii="TH SarabunPSK" w:hAnsi="TH SarabunPSK" w:cs="TH SarabunPSK"/>
          <w:color w:val="000000"/>
          <w:w w:val="95"/>
          <w:sz w:val="28"/>
          <w:cs/>
        </w:rPr>
        <w:t>) เป็นส่วนของความสำคัญและมูลเหตุที่นำไปสู่การวิจัย</w:t>
      </w:r>
      <w:r w:rsidRPr="0031349D">
        <w:rPr>
          <w:rFonts w:ascii="TH SarabunPSK" w:hAnsi="TH SarabunPSK" w:cs="TH SarabunPSK"/>
          <w:color w:val="000000"/>
          <w:w w:val="95"/>
          <w:sz w:val="28"/>
        </w:rPr>
        <w:t xml:space="preserve"> [1]</w:t>
      </w:r>
      <w:r w:rsidRPr="0031349D">
        <w:rPr>
          <w:rFonts w:ascii="TH SarabunPSK" w:hAnsi="TH SarabunPSK" w:cs="TH SarabunPSK"/>
          <w:color w:val="000000"/>
          <w:w w:val="95"/>
          <w:sz w:val="28"/>
          <w:cs/>
        </w:rPr>
        <w:t xml:space="preserve"> พร้อมวัตถุประสงค์และการ</w:t>
      </w:r>
      <w:r w:rsidRPr="0031349D">
        <w:rPr>
          <w:rFonts w:ascii="TH SarabunPSK" w:hAnsi="TH SarabunPSK" w:cs="TH SarabunPSK" w:hint="cs"/>
          <w:color w:val="000000"/>
          <w:w w:val="95"/>
          <w:sz w:val="28"/>
          <w:cs/>
        </w:rPr>
        <w:t>ทบทวนวรรณกรรม</w:t>
      </w:r>
      <w:r w:rsidRPr="0031349D">
        <w:rPr>
          <w:rFonts w:ascii="TH SarabunPSK" w:hAnsi="TH SarabunPSK" w:cs="TH SarabunPSK"/>
          <w:color w:val="000000"/>
          <w:w w:val="95"/>
          <w:sz w:val="28"/>
          <w:cs/>
        </w:rPr>
        <w:t>ที่เกี่ยวข้อง</w:t>
      </w:r>
      <w:r w:rsidRPr="0031349D">
        <w:rPr>
          <w:rFonts w:ascii="TH SarabunPSK" w:hAnsi="TH SarabunPSK" w:cs="TH SarabunPSK"/>
          <w:color w:val="000000"/>
          <w:w w:val="95"/>
          <w:sz w:val="28"/>
        </w:rPr>
        <w:t xml:space="preserve"> [2</w:t>
      </w:r>
      <w:r w:rsidR="009C73A1">
        <w:rPr>
          <w:rFonts w:ascii="TH SarabunPSK" w:hAnsi="TH SarabunPSK" w:cs="TH SarabunPSK"/>
          <w:color w:val="000000"/>
          <w:w w:val="95"/>
          <w:sz w:val="28"/>
        </w:rPr>
        <w:t xml:space="preserve">] </w:t>
      </w:r>
      <w:r w:rsidRPr="0031349D">
        <w:rPr>
          <w:rFonts w:ascii="TH SarabunPSK" w:hAnsi="TH SarabunPSK" w:cs="TH SarabunPSK" w:hint="cs"/>
          <w:color w:val="000000"/>
          <w:sz w:val="28"/>
          <w:cs/>
        </w:rPr>
        <w:t>สำหรับการใส่อ้างอิงใ</w:t>
      </w:r>
      <w:r w:rsidRPr="0031349D">
        <w:rPr>
          <w:rFonts w:ascii="TH SarabunPSK" w:hAnsi="TH SarabunPSK" w:cs="TH SarabunPSK"/>
          <w:color w:val="000000"/>
          <w:sz w:val="28"/>
          <w:shd w:val="clear" w:color="auto" w:fill="FFFFFF"/>
          <w:cs/>
        </w:rPr>
        <w:t>นเนื้อเรื่อง (</w:t>
      </w:r>
      <w:r w:rsidRPr="0031349D">
        <w:rPr>
          <w:rFonts w:ascii="TH SarabunPSK" w:hAnsi="TH SarabunPSK" w:cs="TH SarabunPSK"/>
          <w:color w:val="000000"/>
          <w:sz w:val="28"/>
          <w:shd w:val="clear" w:color="auto" w:fill="FFFFFF"/>
        </w:rPr>
        <w:t>In-text Citations)</w:t>
      </w:r>
      <w:r w:rsidRPr="0031349D">
        <w:rPr>
          <w:rFonts w:ascii="TH SarabunPSK" w:hAnsi="TH SarabunPSK" w:cs="TH SarabunPSK" w:hint="cs"/>
          <w:color w:val="000000"/>
          <w:sz w:val="28"/>
          <w:shd w:val="clear" w:color="auto" w:fill="FFFFFF"/>
          <w:cs/>
        </w:rPr>
        <w:t xml:space="preserve"> ให้ใช้เครื่อง</w:t>
      </w:r>
      <w:r w:rsidR="009C73A1">
        <w:rPr>
          <w:rFonts w:ascii="TH SarabunPSK" w:hAnsi="TH SarabunPSK" w:cs="TH SarabunPSK"/>
          <w:color w:val="000000"/>
          <w:sz w:val="28"/>
          <w:shd w:val="clear" w:color="auto" w:fill="FFFFFF"/>
        </w:rPr>
        <w:t xml:space="preserve"> </w:t>
      </w:r>
      <w:r w:rsidRPr="0031349D">
        <w:rPr>
          <w:rFonts w:ascii="TH SarabunPSK" w:hAnsi="TH SarabunPSK" w:cs="TH SarabunPSK" w:hint="cs"/>
          <w:color w:val="000000"/>
          <w:sz w:val="28"/>
          <w:shd w:val="clear" w:color="auto" w:fill="FFFFFF"/>
          <w:cs/>
        </w:rPr>
        <w:t xml:space="preserve">หมาย </w:t>
      </w:r>
      <w:r w:rsidRPr="0031349D">
        <w:rPr>
          <w:rFonts w:ascii="TH SarabunPSK" w:hAnsi="TH SarabunPSK" w:cs="TH SarabunPSK"/>
          <w:color w:val="000000"/>
          <w:sz w:val="28"/>
          <w:shd w:val="clear" w:color="auto" w:fill="FFFFFF"/>
        </w:rPr>
        <w:t xml:space="preserve">[ ] </w:t>
      </w:r>
      <w:r w:rsidRPr="0031349D">
        <w:rPr>
          <w:rFonts w:ascii="TH SarabunPSK" w:hAnsi="TH SarabunPSK" w:cs="TH SarabunPSK" w:hint="cs"/>
          <w:color w:val="000000"/>
          <w:sz w:val="28"/>
          <w:shd w:val="clear" w:color="auto" w:fill="FFFFFF"/>
          <w:cs/>
        </w:rPr>
        <w:t>โดยมี</w:t>
      </w:r>
      <w:r w:rsidRPr="0031349D">
        <w:rPr>
          <w:rFonts w:ascii="TH SarabunPSK" w:hAnsi="TH SarabunPSK" w:cs="TH SarabunPSK" w:hint="cs"/>
          <w:color w:val="000000"/>
          <w:sz w:val="28"/>
          <w:cs/>
        </w:rPr>
        <w:t xml:space="preserve">ตัวอย่างการเขียน เช่น </w:t>
      </w:r>
      <w:r w:rsidRPr="0031349D">
        <w:rPr>
          <w:rFonts w:ascii="TH SarabunPSK" w:hAnsi="TH SarabunPSK" w:cs="TH SarabunPSK"/>
          <w:color w:val="000000"/>
          <w:sz w:val="28"/>
          <w:cs/>
        </w:rPr>
        <w:fldChar w:fldCharType="begin"/>
      </w:r>
      <w:r w:rsidRPr="0031349D">
        <w:rPr>
          <w:rFonts w:ascii="TH SarabunPSK" w:hAnsi="TH SarabunPSK" w:cs="TH SarabunPSK"/>
          <w:color w:val="000000"/>
          <w:sz w:val="28"/>
        </w:rPr>
        <w:instrText xml:space="preserve"> ADDIN ZOTERO_ITEM CSL_CITATION {"citationID":"o2SvsiYI","properties":{"formattedCitation":"[2]","plainCitation":"[2]"},"citationItems":[{"id":62,"uris":["http://zotero.org/users/3257412/items/K8A2VB54"],"uri":["http://zotero.org/users/3257412/items/K8A2VB54"],"itemData":{"id":62,"type":"article-journal","title":"Performance analysis of a concentrated solar energy for lighting-power generation combined system based on spectral beam splitting","container-title":"Renewable Energy","page":"713-727","volume":"101","source":"ScienceDirect","abstract":"The novel lighting-power generation combined system (LIPGECOS) based on the approach of spectral beam splitting of the concentrated solar radiation was introduced and the components of the system consisting of paraboloidal dish, dual axes tracking system, cold mirror, fiber optic bundle and Stirling engine were explained. At the first time, a cold mirror was utilized to separate the full solar spectra into the different wavelengths experimentally. The performance analysis of LIPGECOS established at Usak University was carried out and the first experimental results were evaluated in the present study. Temperatures, rotating speed of the Stirling engine, indoor irradiance and illuminance obtained by the experiments were analyzed under different global and direct solar irradiance conditions. Thermal images of the LIPGECOS were presented to examine the thermal control of the system. The energy and exergy efficiencies of the system were determined as 0.15 and 0.09, respectively. The average luminous efficacy of LIPGECOS was calculated as 347 Lm/W. A superior luminous efficacy was obtained by LIPGECOS owing to spectral beam splitting. The average lighting efficiency was calculated as 14% ± 0.03. It is hoped that the spectral beam splitting by the cold mirror could open new research areas for concentrated solar energy technologies.","DOI":"10.1016/j.renene.2016.09.032","ISSN":"0960-1481","journalAbbreviation":"Renewable Energy","author":[{"family":"Kandilli","given":"Canan"},{"family":"Külahlı","given":"Gürhan"}],"issued":{"date-parts":[["2017",2]]}}}],"schema":"https://github.com/citation-style-language/schema/raw/master/csl-citation.json"} </w:instrText>
      </w:r>
      <w:r w:rsidRPr="0031349D">
        <w:rPr>
          <w:rFonts w:ascii="TH SarabunPSK" w:hAnsi="TH SarabunPSK" w:cs="TH SarabunPSK"/>
          <w:color w:val="000000"/>
          <w:sz w:val="28"/>
          <w:cs/>
        </w:rPr>
        <w:fldChar w:fldCharType="separate"/>
      </w:r>
      <w:r w:rsidRPr="0031349D">
        <w:rPr>
          <w:rFonts w:ascii="TH SarabunPSK" w:hAnsi="TH SarabunPSK" w:cs="TH SarabunPSK"/>
          <w:color w:val="000000"/>
          <w:sz w:val="28"/>
        </w:rPr>
        <w:t>[1]</w:t>
      </w:r>
      <w:r w:rsidRPr="0031349D">
        <w:rPr>
          <w:rFonts w:ascii="TH SarabunPSK" w:hAnsi="TH SarabunPSK" w:cs="TH SarabunPSK"/>
          <w:color w:val="000000"/>
          <w:sz w:val="28"/>
          <w:cs/>
        </w:rPr>
        <w:fldChar w:fldCharType="end"/>
      </w:r>
      <w:r w:rsidRPr="0031349D">
        <w:rPr>
          <w:rFonts w:ascii="TH SarabunPSK" w:hAnsi="TH SarabunPSK" w:cs="TH SarabunPSK" w:hint="cs"/>
          <w:color w:val="000000"/>
          <w:sz w:val="28"/>
          <w:cs/>
        </w:rPr>
        <w:t xml:space="preserve"> หรือ</w:t>
      </w:r>
      <w:r w:rsidRPr="0031349D">
        <w:rPr>
          <w:rFonts w:ascii="TH SarabunPSK" w:hAnsi="TH SarabunPSK" w:cs="TH SarabunPSK"/>
          <w:color w:val="000000"/>
          <w:sz w:val="28"/>
        </w:rPr>
        <w:t xml:space="preserve"> </w:t>
      </w:r>
      <w:r w:rsidRPr="0031349D">
        <w:rPr>
          <w:rFonts w:ascii="TH SarabunPSK" w:hAnsi="TH SarabunPSK" w:cs="TH SarabunPSK"/>
          <w:color w:val="000000"/>
          <w:sz w:val="28"/>
        </w:rPr>
        <w:fldChar w:fldCharType="begin"/>
      </w:r>
      <w:r w:rsidRPr="0031349D">
        <w:rPr>
          <w:rFonts w:ascii="TH SarabunPSK" w:hAnsi="TH SarabunPSK" w:cs="TH SarabunPSK"/>
          <w:color w:val="000000"/>
          <w:sz w:val="28"/>
        </w:rPr>
        <w:instrText xml:space="preserve"> ADDIN ZOTERO_ITEM CSL_CITATION {"citationID":"1l97hvpvd3","properties":{"formattedCitation":"{\\rtf [1]\\uc0\\u8211{}[3], [5]}","plainCitation":"[1]–[3], [5]"},"citationItems":[{"id":53,"uris":["http://zotero.org/users/3257412/items/PIT3MNHD"],"uri":["http://zotero.org/users/3257412/items/PIT3MNHD"],"itemData":{"id":53,"type":"article-journal","title":"Structure and dielectric properties of novel low temperature co-fired Bi2O3-RE2O3-MoO3 (RE=Pr, Nd, Sm, and Yb) based microwave ceramics","container-title":"Ceramics International","page":"4570-4575","volume":"43","issue":"5","source":"ScienceDirect","abstract":"Novel monoclinic Bi2O3-xRE2O3-yMoO3 (RE=Pr, Nd, Sm, and Yb) based low temperature co-fired ceramics (LTCC) systems with high sintering density and low microwave dielectric loss are synthesized by conventional solid state reaction technique. The structure and dielectric properties of Bi2O3-xRE2O3-yMoO3 ceramics are investigated. Dense BiNdMoO6 ceramics sintered at 900 °C for 8 h in air have a low dielectric constant </w:instrText>
      </w:r>
      <w:r w:rsidRPr="0031349D">
        <w:rPr>
          <w:rFonts w:ascii="Calibri" w:hAnsi="Calibri" w:cs="Calibri"/>
          <w:color w:val="000000"/>
          <w:sz w:val="28"/>
        </w:rPr>
        <w:instrText>ε</w:instrText>
      </w:r>
      <w:r w:rsidRPr="0031349D">
        <w:rPr>
          <w:rFonts w:ascii="TH SarabunPSK" w:hAnsi="TH SarabunPSK" w:cs="TH SarabunPSK"/>
          <w:color w:val="000000"/>
          <w:sz w:val="28"/>
        </w:rPr>
        <w:instrText xml:space="preserve">r=~7.5, a high quality factor Q×f=~ 24, 800 GHz at 7.0 GHz, and </w:instrText>
      </w:r>
      <w:r w:rsidRPr="0031349D">
        <w:rPr>
          <w:rFonts w:ascii="Calibri" w:hAnsi="Calibri" w:cs="Calibri"/>
          <w:color w:val="000000"/>
          <w:sz w:val="28"/>
        </w:rPr>
        <w:instrText>τ</w:instrText>
      </w:r>
      <w:r w:rsidRPr="0031349D">
        <w:rPr>
          <w:rFonts w:ascii="TH SarabunPSK" w:hAnsi="TH SarabunPSK" w:cs="TH SarabunPSK"/>
          <w:color w:val="000000"/>
          <w:sz w:val="28"/>
        </w:rPr>
        <w:instrText>f=~−16 ppm/</w:instrText>
      </w:r>
      <w:r w:rsidRPr="0031349D">
        <w:rPr>
          <w:rFonts w:ascii="Arial" w:hAnsi="Arial" w:cs="Arial"/>
          <w:color w:val="000000"/>
          <w:sz w:val="28"/>
        </w:rPr>
        <w:instrText>̊</w:instrText>
      </w:r>
      <w:r w:rsidRPr="0031349D">
        <w:rPr>
          <w:rFonts w:ascii="TH SarabunPSK" w:hAnsi="TH SarabunPSK" w:cs="TH SarabunPSK"/>
          <w:color w:val="000000"/>
          <w:sz w:val="28"/>
        </w:rPr>
        <w:instrText xml:space="preserve">C. Especially, good chemical compatibility of BiNdMoO6 with Ag electrodes is represented as well. In contrast, BiSmMoO6 ceramics sintered at 1000 °C for 8 h show enhanced Q×f=~43, 700 GHz at 7.8 GHz with </w:instrText>
      </w:r>
      <w:r w:rsidRPr="0031349D">
        <w:rPr>
          <w:rFonts w:ascii="Calibri" w:hAnsi="Calibri" w:cs="Calibri"/>
          <w:color w:val="000000"/>
          <w:sz w:val="28"/>
        </w:rPr>
        <w:instrText>ε</w:instrText>
      </w:r>
      <w:r w:rsidRPr="0031349D">
        <w:rPr>
          <w:rFonts w:ascii="TH SarabunPSK" w:hAnsi="TH SarabunPSK" w:cs="TH SarabunPSK"/>
          <w:color w:val="000000"/>
          <w:sz w:val="28"/>
        </w:rPr>
        <w:instrText xml:space="preserve">r=~8.5 and </w:instrText>
      </w:r>
      <w:r w:rsidRPr="0031349D">
        <w:rPr>
          <w:rFonts w:ascii="Calibri" w:hAnsi="Calibri" w:cs="Calibri"/>
          <w:color w:val="000000"/>
          <w:sz w:val="28"/>
        </w:rPr>
        <w:instrText>τ</w:instrText>
      </w:r>
      <w:r w:rsidRPr="0031349D">
        <w:rPr>
          <w:rFonts w:ascii="TH SarabunPSK" w:hAnsi="TH SarabunPSK" w:cs="TH SarabunPSK"/>
          <w:color w:val="000000"/>
          <w:sz w:val="28"/>
        </w:rPr>
        <w:instrText xml:space="preserve">f=~−27 ppm/°C. Bi2O3-xRE2O3-yMoO3 (RE=Pr, Nd, Sm, and Yb) based ceramics could be considered as promising microwave ceramics for LTCC applications.","DOI":"10.1016/j.ceramint.2016.12.115","ISSN":"0272-8842","journalAbbreviation":"Ceramics International","author":[{"family":"Li","given":"Hao"},{"family":"Huang","given":"Zonglian"},{"family":"Cheng","given":"Lijin"},{"family":"Kong","given":"Shu"},{"family":"Liu","given":"Shaojun"}],"issued":{"date-parts":[["2017",4,1]]}},"label":"page"},{"id":62,"uris":["http://zotero.org/users/3257412/items/K8A2VB54"],"uri":["http://zotero.org/users/3257412/items/K8A2VB54"],"itemData":{"id":62,"type":"article-journal","title":"Performance analysis of a concentrated solar energy for lighting-power generation combined system based on spectral beam splitting","container-title":"Renewable Energy","page":"713-727","volume":"101","source":"ScienceDirect","abstract":"The novel lighting-power generation combined system (LIPGECOS) based on the approach of spectral beam splitting of the concentrated solar radiation was introduced and the components of the system consisting of paraboloidal dish, dual axes tracking system, cold mirror, fiber optic bundle and Stirling engine were explained. At the first time, a cold mirror was utilized to separate the full solar spectra into the different wavelengths experimentally. The performance analysis of LIPGECOS established at Usak University was carried out and the first experimental results were evaluated in the present study. Temperatures, rotating speed of the Stirling engine, indoor irradiance and illuminance obtained by the experiments were analyzed under different global and direct solar irradiance conditions. Thermal images of the LIPGECOS were presented to examine the thermal control of the system. The energy and exergy efficiencies of the system were determined as 0.15 and 0.09, respectively. The average luminous efficacy of LIPGECOS was calculated as 347 Lm/W. A superior luminous efficacy was obtained by LIPGECOS owing to spectral beam splitting. The average lighting efficiency was calculated as 14% ± 0.03. It is hoped that the spectral beam splitting by the cold mirror could open new research areas for concentrated solar energy technologies.","DOI":"10.1016/j.renene.2016.09.032","ISSN":"0960-1481","journalAbbreviation":"Renewable Energy","author":[{"family":"Kandilli","given":"Canan"},{"family":"Külahlı","given":"Gürhan"}],"issued":{"date-parts":[["2017",2]]}},"label":"page"},{"id":69,"uris":["http://zotero.org/users/3257412/items/69FARTZP"],"uri":["http://zotero.org/users/3257412/items/69FARTZP"],"itemData":{"id":69,"type":"article-journal","title":"Low-velocity impact response analysis of composite pressure vessel considering stiffness change due to cylinder stress","container-title":"Composite Structures","page":"491-502","volume":"160","source":"Scopus","archive":"Scopus","abstract":"To accurately analyse the transient response and damage of pressurized vessels subjected to a drop impact or foreign object impact, we must consider the change in stiffness due to pre-stress. The pre-stress condition induces a phenomenon where thin plates with in-plane pre-stress show different stiffness during out-of-plane deflections compared to the original plate without the in-plane pre-stress. Because the cylindrical wall of a pressurized vessel is under in-plane pre-stress induced by the vessel's internal pressure, we must consider the ‘change in stiffness’ to accurately analyse the impact response and damage. In this study, we investigated the low-velocity impact response of a composite laminated cylinder wall of a pressure vessel with high internal pressure. The shear deformation theory of a doubly curved shell and von Karman's large deflection theory, as well as a newly proposed strain–displacement relation including initial strain terms to consider the stiffness change induced by cylinder stress due to internal pressure, were used to develop a geometrically nonlinear finite-element program. Numerical results that were calculated for the cylinder stress showed larger contact force and smaller deflection. By comparing strain values, a simple superposition of strain value calculated without considering cylinder stress and initial cylinder strain value showed 10–20% more strain than that accurately calculated with considering the stiffness change due to cylinder stress. © 2016 Elsevier Ltd","DOI":"10.1016/j.compstruct.2016.10.023","ISSN":"0263-8223","language":"English","author":[{"family":"Choi","given":"I.H."}],"issued":{"date-parts":[["2017"]]}},"label":"page"},{"id":67,"uris":["http://zotero.org/users/3257412/items/GZNAJKN8"],"uri":["http://zotero.org/users/3257412/items/GZNAJKN8"],"itemData":{"id":67,"type":"article-journal","title":"A coupled CFD-DEM approach to model particle-fluid mixture transport between two parallel plates to improve understanding of proppant micromechanics in hydraulic fractures","container-title":"Powder Technology","page":"235-248","volume":"308","source":"Scopus","archive":"Scopus","abstract":"Computational Fluid Dynamics coupled with Discrete Element Method (CFD-DEM) was used in this paper to model particle-liquid mixture transport between two parallel plates to improve the understanding of proppant micromechanics in a hydraulic fracture. The linear spring-dashpot model was used to model contact behavior between the particles in DEM code, and the interaction between the particles and fluid was coupled in the CFD code in terms of volumetric porosity and coupling force. The flow patterns and particle transport mechanisms were investigated based on which four developmental stages were divided from the beginning of injection to the formation of the final particle bank. The results show that when particles are transported in a thin fluid, they will quickly settle out of the fluid and accumulate at the bottom forming a particle dune. As the dune height increases, the flow stream is gradually hindered by the dune, and then the injected particles are vertically lifted and settle at the front of the dune. When the equilibrium height of the dune is reached, the dune develops to a bank, and then the particles injected later overshoot the bank and settle at the back side of the bank. The dune shape is significantly influenced by the erosion caused by the transported particles and flowing fluid, and the flow patterns of three-layers and two-layers are observed in different stages. Three particle transport mechanisms of settlement, fluidization and suspension, previously presented in early experimental studies, are observed in the CFD-DEM simulations. A new important transport mechanism of vorticity is also observed, which can control the motion direction of the injected particles during earlier and later injection stages. © 2016 Elsevier B.V.","DOI":"10.1016/j.powtec.2016.11.055","ISSN":"0032-5910","language":"English","author":[{"family":"Zhang","given":"G."},{"family":"Gutierrez","given":"M."},{"family":"Li","given":"M."}],"issued":{"date-parts":[["2017"]]}},"label":"page"}],"schema":"https://github.com/citation-style-language/schema/raw/master/csl-citation.json"} </w:instrText>
      </w:r>
      <w:r w:rsidRPr="0031349D">
        <w:rPr>
          <w:rFonts w:ascii="TH SarabunPSK" w:hAnsi="TH SarabunPSK" w:cs="TH SarabunPSK"/>
          <w:color w:val="000000"/>
          <w:sz w:val="28"/>
        </w:rPr>
        <w:fldChar w:fldCharType="separate"/>
      </w:r>
      <w:r w:rsidR="00D56201">
        <w:rPr>
          <w:rFonts w:ascii="TH SarabunPSK" w:hAnsi="TH SarabunPSK" w:cs="TH SarabunPSK"/>
          <w:color w:val="000000"/>
          <w:sz w:val="28"/>
        </w:rPr>
        <w:t>[2</w:t>
      </w:r>
      <w:r w:rsidRPr="0031349D">
        <w:rPr>
          <w:rFonts w:ascii="TH SarabunPSK" w:hAnsi="TH SarabunPSK" w:cs="TH SarabunPSK"/>
          <w:color w:val="000000"/>
          <w:sz w:val="28"/>
        </w:rPr>
        <w:t xml:space="preserve">, </w:t>
      </w:r>
      <w:r w:rsidR="00D56201">
        <w:rPr>
          <w:rFonts w:ascii="TH SarabunPSK" w:hAnsi="TH SarabunPSK" w:cs="TH SarabunPSK"/>
          <w:color w:val="000000"/>
          <w:sz w:val="28"/>
        </w:rPr>
        <w:t>3</w:t>
      </w:r>
      <w:r w:rsidRPr="0031349D">
        <w:rPr>
          <w:rFonts w:ascii="TH SarabunPSK" w:hAnsi="TH SarabunPSK" w:cs="TH SarabunPSK"/>
          <w:color w:val="000000"/>
          <w:sz w:val="28"/>
        </w:rPr>
        <w:t>]</w:t>
      </w:r>
      <w:r w:rsidRPr="0031349D">
        <w:rPr>
          <w:rFonts w:ascii="TH SarabunPSK" w:hAnsi="TH SarabunPSK" w:cs="TH SarabunPSK"/>
          <w:color w:val="000000"/>
          <w:sz w:val="28"/>
        </w:rPr>
        <w:fldChar w:fldCharType="end"/>
      </w:r>
      <w:r w:rsidRPr="0031349D">
        <w:rPr>
          <w:rFonts w:ascii="TH SarabunPSK" w:hAnsi="TH SarabunPSK" w:cs="TH SarabunPSK" w:hint="cs"/>
          <w:color w:val="000000"/>
          <w:sz w:val="28"/>
          <w:cs/>
        </w:rPr>
        <w:t xml:space="preserve"> หรือ </w:t>
      </w:r>
      <w:r w:rsidR="00D56201">
        <w:rPr>
          <w:rFonts w:ascii="TH SarabunPSK" w:hAnsi="TH SarabunPSK" w:cs="TH SarabunPSK"/>
          <w:color w:val="000000"/>
          <w:sz w:val="28"/>
        </w:rPr>
        <w:t>[4], [5</w:t>
      </w:r>
      <w:r w:rsidRPr="0031349D">
        <w:rPr>
          <w:rFonts w:ascii="TH SarabunPSK" w:hAnsi="TH SarabunPSK" w:cs="TH SarabunPSK"/>
          <w:color w:val="000000"/>
          <w:sz w:val="28"/>
        </w:rPr>
        <w:t>-</w:t>
      </w:r>
      <w:r w:rsidR="00D56201">
        <w:rPr>
          <w:rFonts w:ascii="TH SarabunPSK" w:hAnsi="TH SarabunPSK" w:cs="TH SarabunPSK"/>
          <w:color w:val="000000"/>
          <w:sz w:val="28"/>
        </w:rPr>
        <w:t>9</w:t>
      </w:r>
      <w:r w:rsidRPr="0031349D">
        <w:rPr>
          <w:rFonts w:ascii="TH SarabunPSK" w:hAnsi="TH SarabunPSK" w:cs="TH SarabunPSK"/>
          <w:color w:val="000000"/>
          <w:sz w:val="28"/>
        </w:rPr>
        <w:t>]</w:t>
      </w:r>
      <w:r w:rsidR="00F3426F">
        <w:rPr>
          <w:rFonts w:ascii="TH SarabunPSK" w:hAnsi="TH SarabunPSK" w:cs="TH SarabunPSK"/>
          <w:color w:val="000000"/>
          <w:sz w:val="28"/>
        </w:rPr>
        <w:t xml:space="preserve"> </w:t>
      </w:r>
    </w:p>
    <w:p w14:paraId="4F0D296B" w14:textId="77777777" w:rsidR="005916A6" w:rsidRDefault="005916A6" w:rsidP="005916A6">
      <w:pPr>
        <w:ind w:firstLine="567"/>
        <w:jc w:val="thaiDistribute"/>
        <w:rPr>
          <w:rFonts w:ascii="TH SarabunPSK" w:hAnsi="TH SarabunPSK" w:cs="TH SarabunPSK"/>
          <w:color w:val="000000"/>
          <w:sz w:val="28"/>
        </w:rPr>
      </w:pPr>
      <w:r w:rsidRPr="0031349D">
        <w:rPr>
          <w:rFonts w:ascii="TH SarabunPSK" w:hAnsi="TH SarabunPSK" w:cs="TH SarabunPSK" w:hint="cs"/>
          <w:color w:val="000000"/>
          <w:sz w:val="28"/>
          <w:cs/>
        </w:rPr>
        <w:t>ในการเขียนคำศัพท์ภาษาอังกฤษลงในวงเล็บต่อท้ายประโยค ให้พยัญชนะตัวแรกของแต่ละคำต้องเป็นตัวพิมพ์ใหญ่เสมอ เช่น ระเบียบวิธีวิจัย</w:t>
      </w:r>
      <w:r w:rsidRPr="0031349D">
        <w:rPr>
          <w:rFonts w:ascii="TH SarabunPSK" w:hAnsi="TH SarabunPSK" w:cs="TH SarabunPSK"/>
          <w:color w:val="000000"/>
          <w:sz w:val="28"/>
          <w:cs/>
        </w:rPr>
        <w:t xml:space="preserve"> (</w:t>
      </w:r>
      <w:r w:rsidRPr="0031349D">
        <w:rPr>
          <w:rFonts w:ascii="TH SarabunPSK" w:hAnsi="TH SarabunPSK" w:cs="TH SarabunPSK"/>
          <w:color w:val="000000"/>
          <w:sz w:val="28"/>
        </w:rPr>
        <w:t>Research Methodology</w:t>
      </w:r>
      <w:r w:rsidRPr="0031349D">
        <w:rPr>
          <w:rFonts w:ascii="TH SarabunPSK" w:hAnsi="TH SarabunPSK" w:cs="TH SarabunPSK" w:hint="cs"/>
          <w:color w:val="000000"/>
          <w:sz w:val="28"/>
          <w:cs/>
        </w:rPr>
        <w:t>)</w:t>
      </w:r>
      <w:r w:rsidR="00792F49">
        <w:rPr>
          <w:rFonts w:ascii="TH SarabunPSK" w:hAnsi="TH SarabunPSK" w:cs="TH SarabunPSK" w:hint="cs"/>
          <w:color w:val="000000"/>
          <w:sz w:val="28"/>
          <w:cs/>
        </w:rPr>
        <w:t xml:space="preserve"> </w:t>
      </w:r>
    </w:p>
    <w:p w14:paraId="46FABFD8" w14:textId="77777777" w:rsidR="001D2E97" w:rsidRPr="001D2E97" w:rsidRDefault="001D2E97" w:rsidP="005916A6">
      <w:pPr>
        <w:ind w:firstLine="567"/>
        <w:jc w:val="thaiDistribute"/>
        <w:rPr>
          <w:rFonts w:ascii="TH SarabunPSK" w:hAnsi="TH SarabunPSK" w:cs="TH SarabunPSK"/>
          <w:color w:val="000000"/>
          <w:sz w:val="28"/>
          <w:cs/>
        </w:rPr>
      </w:pPr>
      <w:r>
        <w:rPr>
          <w:rFonts w:ascii="TH SarabunPSK" w:hAnsi="TH SarabunPSK" w:cs="TH SarabunPSK" w:hint="cs"/>
          <w:color w:val="000000"/>
          <w:sz w:val="28"/>
          <w:cs/>
        </w:rPr>
        <w:t>ขอบกระดาษบน</w:t>
      </w:r>
      <w:r>
        <w:rPr>
          <w:rFonts w:ascii="TH SarabunPSK" w:hAnsi="TH SarabunPSK" w:cs="TH SarabunPSK"/>
          <w:color w:val="000000"/>
          <w:sz w:val="28"/>
        </w:rPr>
        <w:t>-</w:t>
      </w:r>
      <w:r>
        <w:rPr>
          <w:rFonts w:ascii="TH SarabunPSK" w:hAnsi="TH SarabunPSK" w:cs="TH SarabunPSK" w:hint="cs"/>
          <w:color w:val="000000"/>
          <w:sz w:val="28"/>
          <w:cs/>
        </w:rPr>
        <w:t xml:space="preserve">ล่าง </w:t>
      </w:r>
      <w:r>
        <w:rPr>
          <w:rFonts w:ascii="TH SarabunPSK" w:hAnsi="TH SarabunPSK" w:cs="TH SarabunPSK"/>
          <w:color w:val="000000"/>
          <w:sz w:val="28"/>
        </w:rPr>
        <w:t xml:space="preserve">1.78 </w:t>
      </w:r>
      <w:r>
        <w:rPr>
          <w:rFonts w:ascii="TH SarabunPSK" w:hAnsi="TH SarabunPSK" w:cs="TH SarabunPSK" w:hint="cs"/>
          <w:color w:val="000000"/>
          <w:sz w:val="28"/>
          <w:cs/>
        </w:rPr>
        <w:t>ซม. ขอบกระดาษซ้า</w:t>
      </w:r>
      <w:r>
        <w:rPr>
          <w:rFonts w:ascii="TH SarabunPSK" w:hAnsi="TH SarabunPSK" w:cs="TH SarabunPSK"/>
          <w:color w:val="000000"/>
          <w:sz w:val="28"/>
        </w:rPr>
        <w:t>-</w:t>
      </w:r>
      <w:r>
        <w:rPr>
          <w:rFonts w:ascii="TH SarabunPSK" w:hAnsi="TH SarabunPSK" w:cs="TH SarabunPSK" w:hint="cs"/>
          <w:color w:val="000000"/>
          <w:sz w:val="28"/>
          <w:cs/>
        </w:rPr>
        <w:t xml:space="preserve">ขวา </w:t>
      </w:r>
      <w:r>
        <w:rPr>
          <w:rFonts w:ascii="TH SarabunPSK" w:hAnsi="TH SarabunPSK" w:cs="TH SarabunPSK"/>
          <w:color w:val="000000"/>
          <w:sz w:val="28"/>
        </w:rPr>
        <w:t xml:space="preserve">1.65 </w:t>
      </w:r>
      <w:r>
        <w:rPr>
          <w:rFonts w:ascii="TH SarabunPSK" w:hAnsi="TH SarabunPSK" w:cs="TH SarabunPSK" w:hint="cs"/>
          <w:color w:val="000000"/>
          <w:sz w:val="28"/>
          <w:cs/>
        </w:rPr>
        <w:t xml:space="preserve">ซม. เนื้อหาพิมพ์เป็น </w:t>
      </w:r>
      <w:r>
        <w:rPr>
          <w:rFonts w:ascii="TH SarabunPSK" w:hAnsi="TH SarabunPSK" w:cs="TH SarabunPSK"/>
          <w:color w:val="000000"/>
          <w:sz w:val="28"/>
        </w:rPr>
        <w:t xml:space="preserve">2 </w:t>
      </w:r>
      <w:r>
        <w:rPr>
          <w:rFonts w:ascii="TH SarabunPSK" w:hAnsi="TH SarabunPSK" w:cs="TH SarabunPSK" w:hint="cs"/>
          <w:color w:val="000000"/>
          <w:sz w:val="28"/>
          <w:cs/>
        </w:rPr>
        <w:t xml:space="preserve">คอลัมน์กว้าง </w:t>
      </w:r>
      <w:r>
        <w:rPr>
          <w:rFonts w:ascii="TH SarabunPSK" w:hAnsi="TH SarabunPSK" w:cs="TH SarabunPSK"/>
          <w:color w:val="000000"/>
          <w:sz w:val="28"/>
        </w:rPr>
        <w:t xml:space="preserve">7.6 </w:t>
      </w:r>
      <w:r>
        <w:rPr>
          <w:rFonts w:ascii="TH SarabunPSK" w:hAnsi="TH SarabunPSK" w:cs="TH SarabunPSK" w:hint="cs"/>
          <w:color w:val="000000"/>
          <w:sz w:val="28"/>
          <w:cs/>
        </w:rPr>
        <w:t xml:space="preserve">ซม. และระยะห่างระหว่างคอลัมน์ </w:t>
      </w:r>
      <w:r>
        <w:rPr>
          <w:rFonts w:ascii="TH SarabunPSK" w:hAnsi="TH SarabunPSK" w:cs="TH SarabunPSK"/>
          <w:color w:val="000000"/>
          <w:sz w:val="28"/>
        </w:rPr>
        <w:t xml:space="preserve">0.51 </w:t>
      </w:r>
      <w:r>
        <w:rPr>
          <w:rFonts w:ascii="TH SarabunPSK" w:hAnsi="TH SarabunPSK" w:cs="TH SarabunPSK" w:hint="cs"/>
          <w:color w:val="000000"/>
          <w:sz w:val="28"/>
          <w:cs/>
        </w:rPr>
        <w:t>ซม.</w:t>
      </w:r>
    </w:p>
    <w:p w14:paraId="1C9EA760" w14:textId="77777777" w:rsidR="005916A6" w:rsidRPr="00D56201" w:rsidRDefault="009A06EC" w:rsidP="005916A6">
      <w:pPr>
        <w:pStyle w:val="a3"/>
        <w:rPr>
          <w:rFonts w:ascii="TH SarabunPSK" w:hAnsi="TH SarabunPSK" w:cs="TH SarabunPSK"/>
          <w:i/>
          <w:iCs/>
          <w:color w:val="FF0000"/>
          <w:szCs w:val="24"/>
        </w:rPr>
      </w:pPr>
      <w:r w:rsidRPr="00D56201">
        <w:rPr>
          <w:rFonts w:ascii="TH SarabunPSK" w:hAnsi="TH SarabunPSK" w:cs="TH SarabunPSK"/>
          <w:i/>
          <w:iCs/>
          <w:color w:val="FF0000"/>
          <w:sz w:val="20"/>
          <w:szCs w:val="20"/>
          <w:cs/>
        </w:rPr>
        <w:t xml:space="preserve"> </w:t>
      </w:r>
      <w:r w:rsidR="005916A6" w:rsidRPr="00D56201">
        <w:rPr>
          <w:rFonts w:ascii="TH SarabunPSK" w:hAnsi="TH SarabunPSK" w:cs="TH SarabunPSK"/>
          <w:i/>
          <w:iCs/>
          <w:color w:val="FF0000"/>
          <w:sz w:val="20"/>
          <w:szCs w:val="20"/>
          <w:cs/>
        </w:rPr>
        <w:t xml:space="preserve">(เว้น </w:t>
      </w:r>
      <w:r w:rsidR="005916A6" w:rsidRPr="00D56201">
        <w:rPr>
          <w:rFonts w:ascii="TH SarabunPSK" w:hAnsi="TH SarabunPSK" w:cs="TH SarabunPSK"/>
          <w:i/>
          <w:iCs/>
          <w:color w:val="FF0000"/>
          <w:sz w:val="20"/>
          <w:szCs w:val="20"/>
        </w:rPr>
        <w:t xml:space="preserve">1 </w:t>
      </w:r>
      <w:r w:rsidR="005916A6" w:rsidRPr="00D56201">
        <w:rPr>
          <w:rFonts w:ascii="TH SarabunPSK" w:hAnsi="TH SarabunPSK" w:cs="TH SarabunPSK"/>
          <w:i/>
          <w:iCs/>
          <w:color w:val="FF0000"/>
          <w:sz w:val="20"/>
          <w:szCs w:val="20"/>
          <w:cs/>
        </w:rPr>
        <w:t xml:space="preserve">บรรทัดนี้ ด้วยขนาดอักษร </w:t>
      </w:r>
      <w:r w:rsidR="005916A6" w:rsidRPr="00D56201">
        <w:rPr>
          <w:rFonts w:ascii="TH SarabunPSK" w:hAnsi="TH SarabunPSK" w:cs="TH SarabunPSK"/>
          <w:i/>
          <w:iCs/>
          <w:color w:val="FF0000"/>
          <w:sz w:val="20"/>
          <w:szCs w:val="20"/>
        </w:rPr>
        <w:t>1</w:t>
      </w:r>
      <w:r w:rsidR="00D56201" w:rsidRPr="00D56201">
        <w:rPr>
          <w:rFonts w:ascii="TH SarabunPSK" w:hAnsi="TH SarabunPSK" w:cs="TH SarabunPSK"/>
          <w:i/>
          <w:iCs/>
          <w:color w:val="FF0000"/>
          <w:sz w:val="20"/>
          <w:szCs w:val="20"/>
        </w:rPr>
        <w:t>0</w:t>
      </w:r>
      <w:r w:rsidR="005916A6" w:rsidRPr="00D56201">
        <w:rPr>
          <w:rFonts w:ascii="TH SarabunPSK" w:hAnsi="TH SarabunPSK" w:cs="TH SarabunPSK"/>
          <w:i/>
          <w:iCs/>
          <w:color w:val="FF0000"/>
          <w:sz w:val="20"/>
          <w:szCs w:val="20"/>
          <w:cs/>
        </w:rPr>
        <w:t>)</w:t>
      </w:r>
    </w:p>
    <w:p w14:paraId="0D87C28E" w14:textId="77777777" w:rsidR="005916A6" w:rsidRPr="00C21E2C" w:rsidRDefault="005916A6" w:rsidP="005916A6">
      <w:pPr>
        <w:rPr>
          <w:rFonts w:ascii="TH SarabunPSK" w:hAnsi="TH SarabunPSK" w:cs="TH SarabunPSK"/>
          <w:b/>
          <w:bCs/>
          <w:color w:val="000000"/>
          <w:sz w:val="32"/>
          <w:szCs w:val="32"/>
        </w:rPr>
      </w:pPr>
      <w:r w:rsidRPr="00C21E2C">
        <w:rPr>
          <w:rFonts w:ascii="TH SarabunPSK" w:hAnsi="TH SarabunPSK" w:cs="TH SarabunPSK"/>
          <w:b/>
          <w:bCs/>
          <w:color w:val="000000"/>
          <w:sz w:val="32"/>
          <w:szCs w:val="32"/>
          <w:cs/>
        </w:rPr>
        <w:t xml:space="preserve">2. </w:t>
      </w:r>
      <w:r w:rsidR="00C21E2C" w:rsidRPr="00C21E2C">
        <w:rPr>
          <w:rFonts w:ascii="TH SarabunPSK" w:hAnsi="TH SarabunPSK" w:cs="TH SarabunPSK" w:hint="cs"/>
          <w:b/>
          <w:bCs/>
          <w:color w:val="000000"/>
          <w:sz w:val="32"/>
          <w:szCs w:val="32"/>
          <w:cs/>
        </w:rPr>
        <w:t xml:space="preserve">วิธีการดำเนินงานวิจัย </w:t>
      </w:r>
    </w:p>
    <w:p w14:paraId="2C3F694D" w14:textId="77777777" w:rsidR="00C16915" w:rsidRPr="00C16915" w:rsidRDefault="00C16915" w:rsidP="00C16915">
      <w:pPr>
        <w:jc w:val="thaiDistribute"/>
        <w:rPr>
          <w:rFonts w:ascii="TH SarabunPSK" w:hAnsi="TH SarabunPSK" w:cs="TH SarabunPSK"/>
          <w:color w:val="000000"/>
          <w:sz w:val="28"/>
          <w:cs/>
        </w:rPr>
      </w:pPr>
      <w:r>
        <w:rPr>
          <w:rFonts w:ascii="TH SarabunPSK" w:hAnsi="TH SarabunPSK" w:cs="TH SarabunPSK"/>
          <w:color w:val="000000"/>
          <w:sz w:val="28"/>
        </w:rPr>
        <w:tab/>
      </w:r>
      <w:r w:rsidR="00D7467D" w:rsidRPr="00D7467D">
        <w:rPr>
          <w:rFonts w:ascii="TH SarabunPSK" w:hAnsi="TH SarabunPSK" w:cs="TH SarabunPSK" w:hint="cs"/>
          <w:color w:val="000000"/>
          <w:sz w:val="28"/>
          <w:cs/>
        </w:rPr>
        <w:t>วิธีการดำเนินงานวิจัย</w:t>
      </w:r>
      <w:r>
        <w:rPr>
          <w:rFonts w:ascii="TH SarabunPSK" w:hAnsi="TH SarabunPSK" w:cs="TH SarabunPSK"/>
          <w:color w:val="000000"/>
          <w:sz w:val="28"/>
        </w:rPr>
        <w:t xml:space="preserve"> </w:t>
      </w:r>
      <w:r w:rsidRPr="00C16915">
        <w:rPr>
          <w:rFonts w:ascii="TH SarabunPSK" w:hAnsi="TH SarabunPSK" w:cs="TH SarabunPSK"/>
          <w:b/>
          <w:bCs/>
          <w:color w:val="000000"/>
          <w:sz w:val="28"/>
        </w:rPr>
        <w:t xml:space="preserve">(Material and Methods) </w:t>
      </w:r>
      <w:r w:rsidR="00D7467D">
        <w:rPr>
          <w:rFonts w:ascii="TH SarabunPSK" w:hAnsi="TH SarabunPSK" w:cs="TH SarabunPSK" w:hint="cs"/>
          <w:color w:val="000000"/>
          <w:sz w:val="28"/>
          <w:cs/>
        </w:rPr>
        <w:t>ควรจะประกอบด้วยวิธีการเก็บข้อมูล ขั้นตอน</w:t>
      </w:r>
      <w:r w:rsidR="00D7467D">
        <w:rPr>
          <w:rFonts w:ascii="TH SarabunPSK" w:hAnsi="TH SarabunPSK" w:cs="TH SarabunPSK" w:hint="cs"/>
          <w:color w:val="000000"/>
          <w:sz w:val="28"/>
          <w:cs/>
        </w:rPr>
        <w:t>การทดสอบที่สอดคล้องกับผลการทดลอง รวมถึงทฤษฎีที่เกี่ยวข้องกับงานวิจัย</w:t>
      </w:r>
    </w:p>
    <w:p w14:paraId="17B76CCB" w14:textId="77777777" w:rsidR="005916A6" w:rsidRPr="00C21E2C" w:rsidRDefault="005916A6" w:rsidP="005916A6">
      <w:pPr>
        <w:jc w:val="thaiDistribute"/>
        <w:rPr>
          <w:rFonts w:ascii="TH SarabunPSK" w:hAnsi="TH SarabunPSK" w:cs="TH SarabunPSK"/>
          <w:b/>
          <w:bCs/>
          <w:color w:val="000000"/>
          <w:sz w:val="28"/>
        </w:rPr>
      </w:pPr>
      <w:r w:rsidRPr="00C21E2C">
        <w:rPr>
          <w:rFonts w:ascii="TH SarabunPSK" w:hAnsi="TH SarabunPSK" w:cs="TH SarabunPSK"/>
          <w:b/>
          <w:bCs/>
          <w:color w:val="000000"/>
          <w:sz w:val="28"/>
          <w:lang w:val="ru-RU"/>
        </w:rPr>
        <w:t>2</w:t>
      </w:r>
      <w:r w:rsidRPr="00C21E2C">
        <w:rPr>
          <w:rFonts w:ascii="TH SarabunPSK" w:hAnsi="TH SarabunPSK" w:cs="TH SarabunPSK"/>
          <w:b/>
          <w:bCs/>
          <w:color w:val="000000"/>
          <w:sz w:val="28"/>
        </w:rPr>
        <w:t xml:space="preserve">.1 </w:t>
      </w:r>
      <w:r w:rsidR="00D7467D">
        <w:rPr>
          <w:rFonts w:ascii="TH SarabunPSK" w:hAnsi="TH SarabunPSK" w:cs="TH SarabunPSK" w:hint="cs"/>
          <w:b/>
          <w:bCs/>
          <w:color w:val="000000"/>
          <w:sz w:val="28"/>
          <w:cs/>
        </w:rPr>
        <w:t>การลำดับหัวข้อในเนื้อเรื่อง</w:t>
      </w:r>
      <w:r w:rsidRPr="00C21E2C">
        <w:rPr>
          <w:rFonts w:ascii="TH SarabunPSK" w:hAnsi="TH SarabunPSK" w:cs="TH SarabunPSK" w:hint="cs"/>
          <w:b/>
          <w:bCs/>
          <w:color w:val="000000"/>
          <w:sz w:val="28"/>
          <w:cs/>
        </w:rPr>
        <w:t xml:space="preserve"> </w:t>
      </w:r>
    </w:p>
    <w:p w14:paraId="72D55599" w14:textId="77777777" w:rsidR="00C16915" w:rsidRDefault="002E7545" w:rsidP="005916A6">
      <w:pPr>
        <w:ind w:firstLine="567"/>
        <w:jc w:val="thaiDistribute"/>
        <w:rPr>
          <w:rFonts w:ascii="TH SarabunPSK" w:hAnsi="TH SarabunPSK" w:cs="TH SarabunPSK"/>
          <w:color w:val="000000"/>
          <w:sz w:val="28"/>
        </w:rPr>
      </w:pPr>
      <w:r>
        <w:rPr>
          <w:rFonts w:ascii="TH SarabunPSK" w:hAnsi="TH SarabunPSK" w:cs="TH SarabunPSK" w:hint="cs"/>
          <w:color w:val="000000"/>
          <w:sz w:val="28"/>
          <w:cs/>
        </w:rPr>
        <w:t>การลำดับหัวข้อในเนื้อเรื่อง ให้ใส่เลขกำกับ โดย</w:t>
      </w:r>
    </w:p>
    <w:p w14:paraId="7D41D513" w14:textId="77777777" w:rsidR="005916A6" w:rsidRPr="0031349D" w:rsidRDefault="002E7545" w:rsidP="00C16915">
      <w:pPr>
        <w:jc w:val="thaiDistribute"/>
        <w:rPr>
          <w:rFonts w:ascii="TH SarabunPSK" w:hAnsi="TH SarabunPSK" w:cs="TH SarabunPSK"/>
          <w:color w:val="000000"/>
          <w:sz w:val="28"/>
        </w:rPr>
      </w:pPr>
      <w:r>
        <w:rPr>
          <w:rFonts w:ascii="TH SarabunPSK" w:hAnsi="TH SarabunPSK" w:cs="TH SarabunPSK" w:hint="cs"/>
          <w:color w:val="000000"/>
          <w:sz w:val="28"/>
          <w:cs/>
        </w:rPr>
        <w:t xml:space="preserve">ให้บทนำเป็นหัวข้อหมายเลข </w:t>
      </w:r>
      <w:r>
        <w:rPr>
          <w:rFonts w:ascii="TH SarabunPSK" w:hAnsi="TH SarabunPSK" w:cs="TH SarabunPSK"/>
          <w:color w:val="000000"/>
          <w:sz w:val="28"/>
        </w:rPr>
        <w:t xml:space="preserve">“1” </w:t>
      </w:r>
      <w:r>
        <w:rPr>
          <w:rFonts w:ascii="TH SarabunPSK" w:hAnsi="TH SarabunPSK" w:cs="TH SarabunPSK" w:hint="cs"/>
          <w:color w:val="000000"/>
          <w:sz w:val="28"/>
          <w:cs/>
        </w:rPr>
        <w:t>และหากมีการแบ่ง</w:t>
      </w:r>
      <w:r w:rsidR="005916A6" w:rsidRPr="0031349D">
        <w:rPr>
          <w:rFonts w:ascii="TH SarabunPSK" w:hAnsi="TH SarabunPSK" w:cs="TH SarabunPSK" w:hint="cs"/>
          <w:color w:val="000000"/>
          <w:sz w:val="28"/>
          <w:cs/>
        </w:rPr>
        <w:t>หัวข้อย่อย</w:t>
      </w:r>
      <w:r>
        <w:rPr>
          <w:rFonts w:ascii="TH SarabunPSK" w:hAnsi="TH SarabunPSK" w:cs="TH SarabunPSK" w:hint="cs"/>
          <w:color w:val="000000"/>
          <w:sz w:val="28"/>
          <w:cs/>
        </w:rPr>
        <w:t xml:space="preserve"> ให้ใช้ระบบเลขทศนิยมกำกับหัวข้อย่อยเช่น</w:t>
      </w:r>
      <w:r w:rsidR="005916A6" w:rsidRPr="0031349D">
        <w:rPr>
          <w:rFonts w:ascii="TH SarabunPSK" w:hAnsi="TH SarabunPSK" w:cs="TH SarabunPSK"/>
          <w:color w:val="000000"/>
          <w:sz w:val="28"/>
        </w:rPr>
        <w:t xml:space="preserve"> 2.1</w:t>
      </w:r>
      <w:r>
        <w:rPr>
          <w:rFonts w:ascii="TH SarabunPSK" w:hAnsi="TH SarabunPSK" w:cs="TH SarabunPSK"/>
          <w:color w:val="000000"/>
          <w:sz w:val="28"/>
        </w:rPr>
        <w:t xml:space="preserve">, 2.1.1, 2.2, 2.2.2 </w:t>
      </w:r>
      <w:r>
        <w:rPr>
          <w:rFonts w:ascii="TH SarabunPSK" w:hAnsi="TH SarabunPSK" w:cs="TH SarabunPSK" w:hint="cs"/>
          <w:color w:val="000000"/>
          <w:sz w:val="28"/>
          <w:cs/>
        </w:rPr>
        <w:t>เป็นต้น</w:t>
      </w:r>
      <w:r w:rsidR="005916A6" w:rsidRPr="0031349D">
        <w:rPr>
          <w:rFonts w:ascii="TH SarabunPSK" w:hAnsi="TH SarabunPSK" w:cs="TH SarabunPSK" w:hint="cs"/>
          <w:color w:val="000000"/>
          <w:sz w:val="28"/>
          <w:cs/>
        </w:rPr>
        <w:t xml:space="preserve"> </w:t>
      </w:r>
      <w:r w:rsidR="00B110F0">
        <w:rPr>
          <w:rFonts w:ascii="TH SarabunPSK" w:hAnsi="TH SarabunPSK" w:cs="TH SarabunPSK" w:hint="cs"/>
          <w:color w:val="000000"/>
          <w:sz w:val="28"/>
          <w:cs/>
        </w:rPr>
        <w:t>โดย</w:t>
      </w:r>
      <w:r w:rsidR="005916A6" w:rsidRPr="0031349D">
        <w:rPr>
          <w:rFonts w:ascii="TH SarabunPSK" w:hAnsi="TH SarabunPSK" w:cs="TH SarabunPSK" w:hint="cs"/>
          <w:color w:val="000000"/>
          <w:sz w:val="28"/>
          <w:cs/>
        </w:rPr>
        <w:t>ให้จัดชิดซ้ายสุด ส่วนเนื้อหาให้จัดย่อ</w:t>
      </w:r>
      <w:r w:rsidR="005916A6" w:rsidRPr="0031349D">
        <w:rPr>
          <w:rFonts w:ascii="TH SarabunPSK" w:hAnsi="TH SarabunPSK" w:cs="TH SarabunPSK"/>
          <w:color w:val="000000"/>
          <w:sz w:val="28"/>
          <w:cs/>
        </w:rPr>
        <w:t>หน้า</w:t>
      </w:r>
      <w:r w:rsidR="005916A6" w:rsidRPr="0031349D">
        <w:rPr>
          <w:rFonts w:ascii="TH SarabunPSK" w:hAnsi="TH SarabunPSK" w:cs="TH SarabunPSK" w:hint="cs"/>
          <w:color w:val="000000"/>
          <w:sz w:val="28"/>
          <w:cs/>
        </w:rPr>
        <w:t xml:space="preserve">เข้ามา </w:t>
      </w:r>
      <w:r w:rsidR="005916A6" w:rsidRPr="0031349D">
        <w:rPr>
          <w:rFonts w:ascii="TH SarabunPSK" w:hAnsi="TH SarabunPSK" w:cs="TH SarabunPSK"/>
          <w:color w:val="000000"/>
          <w:sz w:val="28"/>
          <w:lang w:val="ru-RU"/>
        </w:rPr>
        <w:t xml:space="preserve">1 </w:t>
      </w:r>
      <w:r w:rsidR="005916A6" w:rsidRPr="0031349D">
        <w:rPr>
          <w:rFonts w:ascii="TH SarabunPSK" w:hAnsi="TH SarabunPSK" w:cs="TH SarabunPSK"/>
          <w:color w:val="000000"/>
          <w:sz w:val="28"/>
          <w:cs/>
        </w:rPr>
        <w:t>เซนติเมตร</w:t>
      </w:r>
      <w:r w:rsidR="009C73A1">
        <w:rPr>
          <w:rFonts w:ascii="TH SarabunPSK" w:hAnsi="TH SarabunPSK" w:cs="TH SarabunPSK"/>
          <w:color w:val="000000"/>
          <w:sz w:val="28"/>
        </w:rPr>
        <w:t xml:space="preserve"> </w:t>
      </w:r>
    </w:p>
    <w:p w14:paraId="61983BE7" w14:textId="77777777" w:rsidR="005916A6" w:rsidRPr="00FA1725" w:rsidRDefault="005916A6" w:rsidP="005916A6">
      <w:pPr>
        <w:pStyle w:val="a3"/>
        <w:rPr>
          <w:rFonts w:ascii="TH SarabunPSK" w:hAnsi="TH SarabunPSK" w:cs="TH SarabunPSK"/>
          <w:i/>
          <w:iCs/>
          <w:color w:val="FF0000"/>
          <w:sz w:val="20"/>
          <w:szCs w:val="20"/>
        </w:rPr>
      </w:pPr>
      <w:r w:rsidRPr="00FA1725">
        <w:rPr>
          <w:rFonts w:ascii="TH SarabunPSK" w:hAnsi="TH SarabunPSK" w:cs="TH SarabunPSK"/>
          <w:i/>
          <w:iCs/>
          <w:color w:val="FF0000"/>
          <w:sz w:val="20"/>
          <w:szCs w:val="20"/>
          <w:cs/>
        </w:rPr>
        <w:t xml:space="preserve">(เว้น </w:t>
      </w:r>
      <w:r w:rsidRPr="00FA1725">
        <w:rPr>
          <w:rFonts w:ascii="TH SarabunPSK" w:hAnsi="TH SarabunPSK" w:cs="TH SarabunPSK"/>
          <w:i/>
          <w:iCs/>
          <w:color w:val="FF0000"/>
          <w:sz w:val="20"/>
          <w:szCs w:val="20"/>
        </w:rPr>
        <w:t xml:space="preserve">1 </w:t>
      </w:r>
      <w:r w:rsidRPr="00FA1725">
        <w:rPr>
          <w:rFonts w:ascii="TH SarabunPSK" w:hAnsi="TH SarabunPSK" w:cs="TH SarabunPSK"/>
          <w:i/>
          <w:iCs/>
          <w:color w:val="FF0000"/>
          <w:sz w:val="20"/>
          <w:szCs w:val="20"/>
          <w:cs/>
        </w:rPr>
        <w:t xml:space="preserve">บรรทัดนี้ ด้วยขนาดอักษร </w:t>
      </w:r>
      <w:r w:rsidRPr="00FA1725">
        <w:rPr>
          <w:rFonts w:ascii="TH SarabunPSK" w:hAnsi="TH SarabunPSK" w:cs="TH SarabunPSK"/>
          <w:i/>
          <w:iCs/>
          <w:color w:val="FF0000"/>
          <w:sz w:val="20"/>
          <w:szCs w:val="20"/>
        </w:rPr>
        <w:t>10</w:t>
      </w:r>
      <w:r w:rsidRPr="00FA1725">
        <w:rPr>
          <w:rFonts w:ascii="TH SarabunPSK" w:hAnsi="TH SarabunPSK" w:cs="TH SarabunPSK"/>
          <w:i/>
          <w:iCs/>
          <w:color w:val="FF0000"/>
          <w:sz w:val="20"/>
          <w:szCs w:val="20"/>
          <w:cs/>
        </w:rPr>
        <w:t>)</w:t>
      </w:r>
    </w:p>
    <w:p w14:paraId="283EEC74" w14:textId="77777777" w:rsidR="005916A6" w:rsidRDefault="005916A6" w:rsidP="00235E1F">
      <w:pPr>
        <w:rPr>
          <w:rFonts w:ascii="TH SarabunPSK" w:hAnsi="TH SarabunPSK" w:cs="TH SarabunPSK"/>
          <w:b/>
          <w:bCs/>
          <w:color w:val="000000"/>
          <w:sz w:val="28"/>
        </w:rPr>
      </w:pPr>
      <w:r w:rsidRPr="00C21E2C">
        <w:rPr>
          <w:rFonts w:ascii="TH SarabunPSK" w:hAnsi="TH SarabunPSK" w:cs="TH SarabunPSK"/>
          <w:b/>
          <w:bCs/>
          <w:color w:val="000000"/>
          <w:sz w:val="28"/>
        </w:rPr>
        <w:t>2.</w:t>
      </w:r>
      <w:r w:rsidR="00D7467D">
        <w:rPr>
          <w:rFonts w:ascii="TH SarabunPSK" w:hAnsi="TH SarabunPSK" w:cs="TH SarabunPSK"/>
          <w:b/>
          <w:bCs/>
          <w:color w:val="000000"/>
          <w:sz w:val="28"/>
        </w:rPr>
        <w:t>2</w:t>
      </w:r>
      <w:r w:rsidRPr="00C21E2C">
        <w:rPr>
          <w:rFonts w:ascii="TH SarabunPSK" w:hAnsi="TH SarabunPSK" w:cs="TH SarabunPSK"/>
          <w:b/>
          <w:bCs/>
          <w:color w:val="000000"/>
          <w:sz w:val="28"/>
        </w:rPr>
        <w:t xml:space="preserve"> </w:t>
      </w:r>
      <w:r w:rsidR="00D7467D">
        <w:rPr>
          <w:rFonts w:ascii="TH SarabunPSK" w:hAnsi="TH SarabunPSK" w:cs="TH SarabunPSK" w:hint="cs"/>
          <w:b/>
          <w:bCs/>
          <w:color w:val="000000"/>
          <w:sz w:val="28"/>
          <w:cs/>
        </w:rPr>
        <w:t>การเขียนสมการ</w:t>
      </w:r>
      <w:r w:rsidRPr="00C21E2C">
        <w:rPr>
          <w:rFonts w:ascii="TH SarabunPSK" w:hAnsi="TH SarabunPSK" w:cs="TH SarabunPSK"/>
          <w:b/>
          <w:bCs/>
          <w:color w:val="000000"/>
          <w:sz w:val="28"/>
        </w:rPr>
        <w:t xml:space="preserve"> </w:t>
      </w:r>
    </w:p>
    <w:p w14:paraId="1101E853" w14:textId="77777777" w:rsidR="00D7467D" w:rsidRPr="00EC18E8" w:rsidRDefault="00D7467D" w:rsidP="00D7467D">
      <w:pPr>
        <w:ind w:firstLine="567"/>
        <w:jc w:val="thaiDistribute"/>
      </w:pPr>
      <w:r w:rsidRPr="0031349D">
        <w:rPr>
          <w:rFonts w:ascii="TH SarabunPSK" w:hAnsi="TH SarabunPSK" w:cs="TH SarabunPSK" w:hint="cs"/>
          <w:color w:val="000000"/>
          <w:sz w:val="28"/>
          <w:cs/>
        </w:rPr>
        <w:t>การเขียนสมการให้ใช้</w:t>
      </w:r>
      <w:r w:rsidRPr="0031349D">
        <w:rPr>
          <w:rFonts w:ascii="TH SarabunPSK" w:hAnsi="TH SarabunPSK" w:cs="TH SarabunPSK"/>
          <w:color w:val="000000"/>
          <w:sz w:val="28"/>
          <w:cs/>
        </w:rPr>
        <w:t xml:space="preserve">โปรแกรม </w:t>
      </w:r>
      <w:proofErr w:type="spellStart"/>
      <w:r w:rsidRPr="00F3426F">
        <w:rPr>
          <w:rFonts w:ascii="TH SarabunPSK" w:hAnsi="TH SarabunPSK" w:cs="TH SarabunPSK"/>
          <w:color w:val="000000"/>
          <w:sz w:val="28"/>
        </w:rPr>
        <w:t>MathType</w:t>
      </w:r>
      <w:proofErr w:type="spellEnd"/>
      <w:r w:rsidRPr="0031349D">
        <w:rPr>
          <w:rFonts w:ascii="TH SarabunPSK" w:hAnsi="TH SarabunPSK" w:cs="TH SarabunPSK"/>
          <w:color w:val="000000"/>
          <w:sz w:val="28"/>
          <w:cs/>
        </w:rPr>
        <w:t xml:space="preserve"> ในการเขียนเท่านั้น</w:t>
      </w:r>
      <w:r w:rsidRPr="0031349D">
        <w:rPr>
          <w:rFonts w:ascii="TH SarabunPSK" w:hAnsi="TH SarabunPSK" w:cs="TH SarabunPSK" w:hint="cs"/>
          <w:color w:val="000000"/>
          <w:sz w:val="28"/>
          <w:cs/>
        </w:rPr>
        <w:t xml:space="preserve"> รูปแบบอักษรสำหรับตัวแปรและสัญลักษณ์เป็น </w:t>
      </w:r>
      <w:r w:rsidRPr="00F37CA3">
        <w:rPr>
          <w:rFonts w:ascii="TH SarabunPSK" w:hAnsi="TH SarabunPSK" w:cs="TH SarabunPSK"/>
          <w:b/>
          <w:bCs/>
          <w:color w:val="000000"/>
          <w:sz w:val="28"/>
        </w:rPr>
        <w:t xml:space="preserve">Times New Roman </w:t>
      </w:r>
      <w:r w:rsidRPr="00F37CA3">
        <w:rPr>
          <w:rFonts w:ascii="TH SarabunPSK" w:hAnsi="TH SarabunPSK" w:cs="TH SarabunPSK" w:hint="cs"/>
          <w:b/>
          <w:bCs/>
          <w:color w:val="000000"/>
          <w:sz w:val="28"/>
          <w:cs/>
        </w:rPr>
        <w:t xml:space="preserve">ขนาด </w:t>
      </w:r>
      <w:r w:rsidRPr="00F37CA3">
        <w:rPr>
          <w:rFonts w:ascii="TH SarabunPSK" w:hAnsi="TH SarabunPSK" w:cs="TH SarabunPSK"/>
          <w:b/>
          <w:bCs/>
          <w:color w:val="000000"/>
          <w:sz w:val="28"/>
        </w:rPr>
        <w:t>12</w:t>
      </w:r>
      <w:r w:rsidRPr="0031349D">
        <w:rPr>
          <w:rFonts w:ascii="Calibri" w:hAnsi="Calibri" w:cs="TH SarabunPSK"/>
          <w:color w:val="000000"/>
          <w:sz w:val="28"/>
        </w:rPr>
        <w:t xml:space="preserve"> </w:t>
      </w:r>
      <w:r w:rsidRPr="0031349D">
        <w:rPr>
          <w:rFonts w:ascii="TH SarabunPSK" w:hAnsi="TH SarabunPSK" w:cs="TH SarabunPSK" w:hint="cs"/>
          <w:color w:val="000000"/>
          <w:sz w:val="28"/>
          <w:cs/>
        </w:rPr>
        <w:t>สัญลั</w:t>
      </w:r>
      <w:r w:rsidR="00BA2AAD">
        <w:rPr>
          <w:rFonts w:ascii="TH SarabunPSK" w:hAnsi="TH SarabunPSK" w:cs="TH SarabunPSK" w:hint="cs"/>
          <w:color w:val="000000"/>
          <w:sz w:val="28"/>
          <w:cs/>
        </w:rPr>
        <w:t>กษณ์หรือตัวแปรที่เขียนในสมการ</w:t>
      </w:r>
      <w:r w:rsidRPr="0031349D">
        <w:rPr>
          <w:rFonts w:ascii="TH SarabunPSK" w:hAnsi="TH SarabunPSK" w:cs="TH SarabunPSK" w:hint="cs"/>
          <w:color w:val="000000"/>
          <w:sz w:val="28"/>
          <w:cs/>
        </w:rPr>
        <w:t>จะต้องมีรูปแบบเดียวกันกับสัญลักษณ์หรือตัวแปรที่อยู่ในคำอธิบาย ส่วนเลขบอกลำดับสมการ ให้เขียนลำ</w:t>
      </w:r>
      <w:r w:rsidR="00BA2AAD">
        <w:rPr>
          <w:rFonts w:ascii="TH SarabunPSK" w:hAnsi="TH SarabunPSK" w:cs="TH SarabunPSK" w:hint="cs"/>
          <w:color w:val="000000"/>
          <w:sz w:val="28"/>
          <w:cs/>
        </w:rPr>
        <w:t>ดับเลขใส่ในวงเล็บและจัดชิดขวา และควรจะเว้น</w:t>
      </w:r>
      <w:r w:rsidR="00BA2AAD">
        <w:rPr>
          <w:rFonts w:ascii="TH SarabunPSK" w:hAnsi="TH SarabunPSK" w:cs="TH SarabunPSK"/>
          <w:color w:val="000000"/>
          <w:sz w:val="28"/>
        </w:rPr>
        <w:t xml:space="preserve">1 </w:t>
      </w:r>
      <w:r w:rsidR="00BA2AAD">
        <w:rPr>
          <w:rFonts w:ascii="TH SarabunPSK" w:hAnsi="TH SarabunPSK" w:cs="TH SarabunPSK" w:hint="cs"/>
          <w:color w:val="000000"/>
          <w:sz w:val="28"/>
          <w:cs/>
        </w:rPr>
        <w:t>บรรทัดก่อนและหลังสมการ</w:t>
      </w:r>
      <w:r w:rsidRPr="0031349D">
        <w:rPr>
          <w:rFonts w:ascii="TH SarabunPSK" w:hAnsi="TH SarabunPSK" w:cs="TH SarabunPSK" w:hint="cs"/>
          <w:color w:val="000000"/>
          <w:sz w:val="28"/>
          <w:cs/>
        </w:rPr>
        <w:t xml:space="preserve"> </w:t>
      </w:r>
      <w:r w:rsidR="00BA2AAD">
        <w:rPr>
          <w:rFonts w:ascii="TH SarabunPSK" w:hAnsi="TH SarabunPSK" w:cs="TH SarabunPSK" w:hint="cs"/>
          <w:color w:val="000000"/>
          <w:sz w:val="28"/>
          <w:cs/>
        </w:rPr>
        <w:t>เช่น</w:t>
      </w:r>
    </w:p>
    <w:p w14:paraId="113A64E3" w14:textId="77777777" w:rsidR="005916A6" w:rsidRDefault="00BA2AAD" w:rsidP="005916A6">
      <w:pPr>
        <w:ind w:firstLine="567"/>
        <w:jc w:val="thaiDistribute"/>
        <w:rPr>
          <w:rFonts w:ascii="TH SarabunPSK" w:hAnsi="TH SarabunPSK" w:cs="TH SarabunPSK"/>
          <w:color w:val="000000"/>
          <w:sz w:val="28"/>
        </w:rPr>
      </w:pPr>
      <w:r>
        <w:rPr>
          <w:rFonts w:ascii="TH SarabunPSK" w:hAnsi="TH SarabunPSK" w:cs="TH SarabunPSK"/>
          <w:color w:val="000000"/>
          <w:sz w:val="28"/>
        </w:rPr>
        <w:lastRenderedPageBreak/>
        <w:t xml:space="preserve">1) </w:t>
      </w:r>
      <w:r w:rsidR="005916A6" w:rsidRPr="0031349D">
        <w:rPr>
          <w:rFonts w:ascii="TH SarabunPSK" w:hAnsi="TH SarabunPSK" w:cs="TH SarabunPSK"/>
          <w:color w:val="000000"/>
          <w:sz w:val="28"/>
          <w:cs/>
        </w:rPr>
        <w:t>โมดุลัสความยืดหยุ่นหา</w:t>
      </w:r>
      <w:r w:rsidR="005916A6" w:rsidRPr="0031349D">
        <w:rPr>
          <w:rFonts w:ascii="Calibri" w:hAnsi="Calibri" w:cs="TH SarabunPSK" w:hint="cs"/>
          <w:color w:val="000000"/>
          <w:sz w:val="28"/>
          <w:cs/>
        </w:rPr>
        <w:t>ได้</w:t>
      </w:r>
      <w:r w:rsidR="005916A6" w:rsidRPr="0031349D">
        <w:rPr>
          <w:rFonts w:ascii="TH SarabunPSK" w:hAnsi="TH SarabunPSK" w:cs="TH SarabunPSK"/>
          <w:color w:val="000000"/>
          <w:sz w:val="28"/>
          <w:cs/>
        </w:rPr>
        <w:t>จากสัดส่วนระหว่างค่าความเค้นต่อความเครียดของวัสดุนั้น ๆ เมื่อมีแรงมากระทำ ดังสมการ</w:t>
      </w:r>
      <w:r w:rsidR="005916A6" w:rsidRPr="0031349D">
        <w:rPr>
          <w:rFonts w:ascii="TH SarabunPSK" w:hAnsi="TH SarabunPSK" w:cs="TH SarabunPSK" w:hint="cs"/>
          <w:color w:val="000000"/>
          <w:sz w:val="28"/>
          <w:cs/>
        </w:rPr>
        <w:t xml:space="preserve">ที่ </w:t>
      </w:r>
      <w:r w:rsidR="005916A6" w:rsidRPr="0031349D">
        <w:rPr>
          <w:rFonts w:ascii="TH SarabunPSK" w:hAnsi="TH SarabunPSK" w:cs="TH SarabunPSK"/>
          <w:color w:val="000000"/>
          <w:sz w:val="28"/>
        </w:rPr>
        <w:t>(1)</w:t>
      </w:r>
    </w:p>
    <w:p w14:paraId="083D1CCE" w14:textId="77777777" w:rsidR="009608C8" w:rsidRPr="009608C8" w:rsidRDefault="009608C8" w:rsidP="009608C8">
      <w:pPr>
        <w:pStyle w:val="a3"/>
        <w:rPr>
          <w:rFonts w:ascii="TH SarabunPSK" w:hAnsi="TH SarabunPSK" w:cs="TH SarabunPSK"/>
          <w:i/>
          <w:iCs/>
          <w:color w:val="FF0000"/>
          <w:sz w:val="20"/>
          <w:szCs w:val="20"/>
        </w:rPr>
      </w:pPr>
      <w:r w:rsidRPr="00FA1725">
        <w:rPr>
          <w:rFonts w:ascii="TH SarabunPSK" w:hAnsi="TH SarabunPSK" w:cs="TH SarabunPSK"/>
          <w:i/>
          <w:iCs/>
          <w:color w:val="FF0000"/>
          <w:sz w:val="20"/>
          <w:szCs w:val="20"/>
          <w:cs/>
        </w:rPr>
        <w:t xml:space="preserve">(เว้น </w:t>
      </w:r>
      <w:r w:rsidRPr="00FA1725">
        <w:rPr>
          <w:rFonts w:ascii="TH SarabunPSK" w:hAnsi="TH SarabunPSK" w:cs="TH SarabunPSK"/>
          <w:i/>
          <w:iCs/>
          <w:color w:val="FF0000"/>
          <w:sz w:val="20"/>
          <w:szCs w:val="20"/>
        </w:rPr>
        <w:t xml:space="preserve">1 </w:t>
      </w:r>
      <w:r w:rsidRPr="00FA1725">
        <w:rPr>
          <w:rFonts w:ascii="TH SarabunPSK" w:hAnsi="TH SarabunPSK" w:cs="TH SarabunPSK"/>
          <w:i/>
          <w:iCs/>
          <w:color w:val="FF0000"/>
          <w:sz w:val="20"/>
          <w:szCs w:val="20"/>
          <w:cs/>
        </w:rPr>
        <w:t xml:space="preserve">บรรทัดนี้ ด้วยขนาดอักษร </w:t>
      </w:r>
      <w:r w:rsidRPr="00FA1725">
        <w:rPr>
          <w:rFonts w:ascii="TH SarabunPSK" w:hAnsi="TH SarabunPSK" w:cs="TH SarabunPSK"/>
          <w:i/>
          <w:iCs/>
          <w:color w:val="FF0000"/>
          <w:sz w:val="20"/>
          <w:szCs w:val="20"/>
        </w:rPr>
        <w:t>10</w:t>
      </w:r>
      <w:r w:rsidRPr="00FA1725">
        <w:rPr>
          <w:rFonts w:ascii="TH SarabunPSK" w:hAnsi="TH SarabunPSK" w:cs="TH SarabunPSK"/>
          <w:i/>
          <w:iCs/>
          <w:color w:val="FF0000"/>
          <w:sz w:val="20"/>
          <w:szCs w:val="20"/>
          <w:cs/>
        </w:rPr>
        <w:t>)</w:t>
      </w:r>
    </w:p>
    <w:p w14:paraId="2B86B120" w14:textId="77777777" w:rsidR="005916A6" w:rsidRDefault="005916A6" w:rsidP="00F3426F">
      <w:pPr>
        <w:ind w:firstLine="567"/>
        <w:jc w:val="thaiDistribute"/>
        <w:rPr>
          <w:rFonts w:ascii="TH SarabunPSK" w:hAnsi="TH SarabunPSK" w:cs="TH SarabunPSK"/>
          <w:color w:val="000000"/>
          <w:sz w:val="28"/>
        </w:rPr>
      </w:pPr>
      <w:r w:rsidRPr="0031349D">
        <w:rPr>
          <w:color w:val="000000"/>
          <w:position w:val="-24"/>
        </w:rPr>
        <w:object w:dxaOrig="800" w:dyaOrig="620" w14:anchorId="786D6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31.3pt" o:ole="">
            <v:imagedata r:id="rId11" o:title=""/>
          </v:shape>
          <o:OLEObject Type="Embed" ProgID="Equation.DSMT4" ShapeID="_x0000_i1025" DrawAspect="Content" ObjectID="_1745757865" r:id="rId12"/>
        </w:object>
      </w:r>
      <w:r w:rsidRPr="0031349D">
        <w:rPr>
          <w:color w:val="000000"/>
        </w:rPr>
        <w:t xml:space="preserve">                                               </w:t>
      </w:r>
      <w:r w:rsidR="005E3DE7">
        <w:rPr>
          <w:color w:val="000000"/>
        </w:rPr>
        <w:t xml:space="preserve">  </w:t>
      </w:r>
      <w:r w:rsidRPr="0031349D">
        <w:rPr>
          <w:rFonts w:ascii="TH SarabunPSK" w:hAnsi="TH SarabunPSK" w:cs="TH SarabunPSK"/>
          <w:color w:val="000000"/>
          <w:sz w:val="28"/>
        </w:rPr>
        <w:t>(1)</w:t>
      </w:r>
    </w:p>
    <w:p w14:paraId="6945EB7E" w14:textId="77777777" w:rsidR="009608C8" w:rsidRPr="009608C8" w:rsidRDefault="009608C8" w:rsidP="009608C8">
      <w:pPr>
        <w:pStyle w:val="a3"/>
        <w:rPr>
          <w:rFonts w:ascii="TH SarabunPSK" w:hAnsi="TH SarabunPSK" w:cs="TH SarabunPSK"/>
          <w:i/>
          <w:iCs/>
          <w:color w:val="FF0000"/>
          <w:sz w:val="20"/>
          <w:szCs w:val="20"/>
        </w:rPr>
      </w:pPr>
      <w:r w:rsidRPr="00FA1725">
        <w:rPr>
          <w:rFonts w:ascii="TH SarabunPSK" w:hAnsi="TH SarabunPSK" w:cs="TH SarabunPSK"/>
          <w:i/>
          <w:iCs/>
          <w:color w:val="FF0000"/>
          <w:sz w:val="20"/>
          <w:szCs w:val="20"/>
          <w:cs/>
        </w:rPr>
        <w:t xml:space="preserve">(เว้น </w:t>
      </w:r>
      <w:r w:rsidRPr="00FA1725">
        <w:rPr>
          <w:rFonts w:ascii="TH SarabunPSK" w:hAnsi="TH SarabunPSK" w:cs="TH SarabunPSK"/>
          <w:i/>
          <w:iCs/>
          <w:color w:val="FF0000"/>
          <w:sz w:val="20"/>
          <w:szCs w:val="20"/>
        </w:rPr>
        <w:t xml:space="preserve">1 </w:t>
      </w:r>
      <w:r w:rsidRPr="00FA1725">
        <w:rPr>
          <w:rFonts w:ascii="TH SarabunPSK" w:hAnsi="TH SarabunPSK" w:cs="TH SarabunPSK"/>
          <w:i/>
          <w:iCs/>
          <w:color w:val="FF0000"/>
          <w:sz w:val="20"/>
          <w:szCs w:val="20"/>
          <w:cs/>
        </w:rPr>
        <w:t xml:space="preserve">บรรทัดนี้ ด้วยขนาดอักษร </w:t>
      </w:r>
      <w:r w:rsidRPr="00FA1725">
        <w:rPr>
          <w:rFonts w:ascii="TH SarabunPSK" w:hAnsi="TH SarabunPSK" w:cs="TH SarabunPSK"/>
          <w:i/>
          <w:iCs/>
          <w:color w:val="FF0000"/>
          <w:sz w:val="20"/>
          <w:szCs w:val="20"/>
        </w:rPr>
        <w:t>10</w:t>
      </w:r>
      <w:r w:rsidRPr="00FA1725">
        <w:rPr>
          <w:rFonts w:ascii="TH SarabunPSK" w:hAnsi="TH SarabunPSK" w:cs="TH SarabunPSK"/>
          <w:i/>
          <w:iCs/>
          <w:color w:val="FF0000"/>
          <w:sz w:val="20"/>
          <w:szCs w:val="20"/>
          <w:cs/>
        </w:rPr>
        <w:t>)</w:t>
      </w:r>
    </w:p>
    <w:p w14:paraId="3A683CEE" w14:textId="77777777" w:rsidR="005916A6" w:rsidRPr="0031349D" w:rsidRDefault="005916A6" w:rsidP="005916A6">
      <w:pPr>
        <w:rPr>
          <w:rFonts w:ascii="TH SarabunPSK" w:hAnsi="TH SarabunPSK" w:cs="TH SarabunPSK"/>
          <w:color w:val="000000"/>
          <w:sz w:val="28"/>
        </w:rPr>
      </w:pPr>
      <w:r w:rsidRPr="0031349D">
        <w:rPr>
          <w:rFonts w:ascii="TH SarabunPSK" w:hAnsi="TH SarabunPSK" w:cs="TH SarabunPSK" w:hint="cs"/>
          <w:color w:val="000000"/>
          <w:sz w:val="28"/>
          <w:cs/>
        </w:rPr>
        <w:t>โดยที่</w:t>
      </w:r>
    </w:p>
    <w:p w14:paraId="4BF64F7A" w14:textId="77777777" w:rsidR="005916A6" w:rsidRPr="0031349D" w:rsidRDefault="005916A6" w:rsidP="00F3426F">
      <w:pPr>
        <w:ind w:firstLine="567"/>
        <w:rPr>
          <w:rFonts w:ascii="TH SarabunPSK" w:hAnsi="TH SarabunPSK" w:cs="TH SarabunPSK"/>
          <w:color w:val="000000"/>
          <w:sz w:val="28"/>
        </w:rPr>
      </w:pPr>
      <w:r w:rsidRPr="0031349D">
        <w:rPr>
          <w:rFonts w:cs="Times New Roman"/>
          <w:i/>
          <w:iCs/>
          <w:color w:val="000000"/>
          <w:szCs w:val="24"/>
        </w:rPr>
        <w:t>E</w:t>
      </w:r>
      <w:r w:rsidRPr="0031349D">
        <w:rPr>
          <w:rFonts w:cs="Times New Roman"/>
          <w:i/>
          <w:iCs/>
          <w:color w:val="000000"/>
          <w:sz w:val="28"/>
        </w:rPr>
        <w:t xml:space="preserve"> </w:t>
      </w:r>
      <w:r w:rsidRPr="0031349D">
        <w:rPr>
          <w:rFonts w:cs="Times New Roman"/>
          <w:i/>
          <w:iCs/>
          <w:color w:val="000000"/>
          <w:szCs w:val="24"/>
        </w:rPr>
        <w:t xml:space="preserve"> </w:t>
      </w:r>
      <w:r w:rsidRPr="0031349D">
        <w:rPr>
          <w:rFonts w:ascii="TH SarabunPSK" w:hAnsi="TH SarabunPSK" w:cs="TH SarabunPSK"/>
          <w:color w:val="000000"/>
          <w:sz w:val="20"/>
          <w:szCs w:val="20"/>
        </w:rPr>
        <w:t xml:space="preserve"> </w:t>
      </w:r>
      <w:r w:rsidRPr="0031349D">
        <w:rPr>
          <w:rFonts w:ascii="TH SarabunPSK" w:hAnsi="TH SarabunPSK" w:cs="TH SarabunPSK"/>
          <w:color w:val="000000"/>
          <w:sz w:val="28"/>
        </w:rPr>
        <w:t xml:space="preserve">= </w:t>
      </w:r>
      <w:r w:rsidRPr="0031349D">
        <w:rPr>
          <w:rFonts w:ascii="TH SarabunPSK" w:hAnsi="TH SarabunPSK" w:cs="TH SarabunPSK"/>
          <w:color w:val="000000"/>
          <w:sz w:val="28"/>
          <w:cs/>
        </w:rPr>
        <w:t>โมดุลัสความยืดหยุ่น</w:t>
      </w:r>
      <w:r w:rsidRPr="0031349D">
        <w:rPr>
          <w:rFonts w:ascii="TH SarabunPSK" w:hAnsi="TH SarabunPSK" w:cs="TH SarabunPSK"/>
          <w:color w:val="000000"/>
          <w:sz w:val="28"/>
        </w:rPr>
        <w:t xml:space="preserve"> (</w:t>
      </w:r>
      <w:r w:rsidRPr="0031349D">
        <w:rPr>
          <w:rFonts w:ascii="TH SarabunPSK" w:hAnsi="TH SarabunPSK" w:cs="TH SarabunPSK" w:hint="cs"/>
          <w:color w:val="000000"/>
          <w:sz w:val="28"/>
          <w:cs/>
        </w:rPr>
        <w:t>เมกกะปาสคาล</w:t>
      </w:r>
      <w:r w:rsidRPr="0031349D">
        <w:rPr>
          <w:rFonts w:ascii="TH SarabunPSK" w:hAnsi="TH SarabunPSK" w:cs="TH SarabunPSK"/>
          <w:color w:val="000000"/>
          <w:sz w:val="28"/>
        </w:rPr>
        <w:t>)</w:t>
      </w:r>
    </w:p>
    <w:p w14:paraId="4353CD11" w14:textId="77777777" w:rsidR="005916A6" w:rsidRPr="0031349D" w:rsidRDefault="005916A6" w:rsidP="00F3426F">
      <w:pPr>
        <w:ind w:firstLine="567"/>
        <w:rPr>
          <w:rFonts w:ascii="TH SarabunPSK" w:hAnsi="TH SarabunPSK" w:cs="TH SarabunPSK"/>
          <w:color w:val="000000"/>
          <w:sz w:val="28"/>
          <w:cs/>
        </w:rPr>
      </w:pPr>
      <w:r w:rsidRPr="0031349D">
        <w:rPr>
          <w:rFonts w:ascii="TH SarabunPSK" w:hAnsi="TH SarabunPSK" w:cs="TH SarabunPSK"/>
          <w:color w:val="000000"/>
          <w:position w:val="-6"/>
          <w:sz w:val="22"/>
          <w:szCs w:val="22"/>
        </w:rPr>
        <w:object w:dxaOrig="220" w:dyaOrig="220" w14:anchorId="17B64465">
          <v:shape id="_x0000_i1026" type="#_x0000_t75" style="width:11.25pt;height:11.25pt" o:ole="">
            <v:imagedata r:id="rId13" o:title=""/>
          </v:shape>
          <o:OLEObject Type="Embed" ProgID="Equation.DSMT4" ShapeID="_x0000_i1026" DrawAspect="Content" ObjectID="_1745757866" r:id="rId14"/>
        </w:object>
      </w:r>
      <w:r w:rsidRPr="0031349D">
        <w:rPr>
          <w:rFonts w:ascii="TH SarabunPSK" w:hAnsi="TH SarabunPSK" w:cs="TH SarabunPSK"/>
          <w:color w:val="000000"/>
          <w:sz w:val="40"/>
          <w:szCs w:val="40"/>
        </w:rPr>
        <w:t xml:space="preserve"> </w:t>
      </w:r>
      <w:r w:rsidRPr="0031349D">
        <w:rPr>
          <w:rFonts w:ascii="TH SarabunPSK" w:hAnsi="TH SarabunPSK" w:cs="TH SarabunPSK"/>
          <w:color w:val="000000"/>
          <w:sz w:val="28"/>
        </w:rPr>
        <w:t xml:space="preserve">= </w:t>
      </w:r>
      <w:r w:rsidRPr="0031349D">
        <w:rPr>
          <w:rFonts w:ascii="TH SarabunPSK" w:hAnsi="TH SarabunPSK" w:cs="TH SarabunPSK"/>
          <w:color w:val="000000"/>
          <w:sz w:val="28"/>
          <w:cs/>
        </w:rPr>
        <w:t xml:space="preserve">ความเค้น </w:t>
      </w:r>
      <w:r w:rsidRPr="0031349D">
        <w:rPr>
          <w:rFonts w:ascii="TH SarabunPSK" w:hAnsi="TH SarabunPSK" w:cs="TH SarabunPSK" w:hint="cs"/>
          <w:color w:val="000000"/>
          <w:sz w:val="28"/>
          <w:cs/>
        </w:rPr>
        <w:t>(เมกกะปาสคาล</w:t>
      </w:r>
      <w:r w:rsidRPr="0031349D">
        <w:rPr>
          <w:rFonts w:ascii="TH SarabunPSK" w:hAnsi="TH SarabunPSK" w:cs="TH SarabunPSK"/>
          <w:color w:val="000000"/>
          <w:sz w:val="28"/>
          <w:cs/>
        </w:rPr>
        <w:t>)</w:t>
      </w:r>
    </w:p>
    <w:p w14:paraId="00EEE58A" w14:textId="77777777" w:rsidR="00727748" w:rsidRDefault="005916A6" w:rsidP="00BA2AAD">
      <w:pPr>
        <w:ind w:firstLine="567"/>
        <w:rPr>
          <w:rFonts w:ascii="TH SarabunPSK" w:hAnsi="TH SarabunPSK" w:cs="TH SarabunPSK"/>
          <w:color w:val="000000"/>
          <w:sz w:val="28"/>
        </w:rPr>
      </w:pPr>
      <w:r w:rsidRPr="0031349D">
        <w:rPr>
          <w:rFonts w:ascii="TH SarabunPSK" w:hAnsi="TH SarabunPSK" w:cs="TH SarabunPSK"/>
          <w:color w:val="000000"/>
          <w:position w:val="-6"/>
          <w:sz w:val="28"/>
        </w:rPr>
        <w:object w:dxaOrig="200" w:dyaOrig="240" w14:anchorId="466A96C1">
          <v:shape id="_x0000_i1027" type="#_x0000_t75" style="width:10.65pt;height:11.9pt" o:ole="">
            <v:imagedata r:id="rId15" o:title=""/>
          </v:shape>
          <o:OLEObject Type="Embed" ProgID="Equation.DSMT4" ShapeID="_x0000_i1027" DrawAspect="Content" ObjectID="_1745757867" r:id="rId16"/>
        </w:object>
      </w:r>
      <w:r w:rsidRPr="0031349D">
        <w:rPr>
          <w:rFonts w:ascii="TH SarabunPSK" w:hAnsi="TH SarabunPSK" w:cs="TH SarabunPSK"/>
          <w:color w:val="000000"/>
          <w:sz w:val="28"/>
        </w:rPr>
        <w:t xml:space="preserve">  = </w:t>
      </w:r>
      <w:r w:rsidRPr="0031349D">
        <w:rPr>
          <w:rFonts w:ascii="TH SarabunPSK" w:hAnsi="TH SarabunPSK" w:cs="TH SarabunPSK"/>
          <w:color w:val="000000"/>
          <w:sz w:val="28"/>
          <w:cs/>
        </w:rPr>
        <w:t xml:space="preserve">ความเครียด </w:t>
      </w:r>
    </w:p>
    <w:p w14:paraId="67E882DF" w14:textId="77777777" w:rsidR="00BA2AAD" w:rsidRPr="009608C8" w:rsidRDefault="00BA2AAD" w:rsidP="00BA2AAD">
      <w:pPr>
        <w:pStyle w:val="a3"/>
        <w:rPr>
          <w:rFonts w:ascii="TH SarabunPSK" w:hAnsi="TH SarabunPSK" w:cs="TH SarabunPSK"/>
          <w:i/>
          <w:iCs/>
          <w:color w:val="FF0000"/>
          <w:sz w:val="20"/>
          <w:szCs w:val="20"/>
        </w:rPr>
      </w:pPr>
      <w:r w:rsidRPr="00FA1725">
        <w:rPr>
          <w:rFonts w:ascii="TH SarabunPSK" w:hAnsi="TH SarabunPSK" w:cs="TH SarabunPSK"/>
          <w:i/>
          <w:iCs/>
          <w:color w:val="FF0000"/>
          <w:sz w:val="20"/>
          <w:szCs w:val="20"/>
          <w:cs/>
        </w:rPr>
        <w:t xml:space="preserve">(เว้น </w:t>
      </w:r>
      <w:r w:rsidRPr="00FA1725">
        <w:rPr>
          <w:rFonts w:ascii="TH SarabunPSK" w:hAnsi="TH SarabunPSK" w:cs="TH SarabunPSK"/>
          <w:i/>
          <w:iCs/>
          <w:color w:val="FF0000"/>
          <w:sz w:val="20"/>
          <w:szCs w:val="20"/>
        </w:rPr>
        <w:t xml:space="preserve">1 </w:t>
      </w:r>
      <w:r w:rsidRPr="00FA1725">
        <w:rPr>
          <w:rFonts w:ascii="TH SarabunPSK" w:hAnsi="TH SarabunPSK" w:cs="TH SarabunPSK"/>
          <w:i/>
          <w:iCs/>
          <w:color w:val="FF0000"/>
          <w:sz w:val="20"/>
          <w:szCs w:val="20"/>
          <w:cs/>
        </w:rPr>
        <w:t xml:space="preserve">บรรทัดนี้ ด้วยขนาดอักษร </w:t>
      </w:r>
      <w:r w:rsidRPr="00FA1725">
        <w:rPr>
          <w:rFonts w:ascii="TH SarabunPSK" w:hAnsi="TH SarabunPSK" w:cs="TH SarabunPSK"/>
          <w:i/>
          <w:iCs/>
          <w:color w:val="FF0000"/>
          <w:sz w:val="20"/>
          <w:szCs w:val="20"/>
        </w:rPr>
        <w:t>10</w:t>
      </w:r>
      <w:r w:rsidRPr="00FA1725">
        <w:rPr>
          <w:rFonts w:ascii="TH SarabunPSK" w:hAnsi="TH SarabunPSK" w:cs="TH SarabunPSK"/>
          <w:i/>
          <w:iCs/>
          <w:color w:val="FF0000"/>
          <w:sz w:val="20"/>
          <w:szCs w:val="20"/>
          <w:cs/>
        </w:rPr>
        <w:t>)</w:t>
      </w:r>
    </w:p>
    <w:p w14:paraId="5DF19780" w14:textId="77777777" w:rsidR="00D7467D" w:rsidRPr="00C21E2C" w:rsidRDefault="00D7467D" w:rsidP="00D7467D">
      <w:pPr>
        <w:rPr>
          <w:rFonts w:ascii="TH SarabunPSK" w:hAnsi="TH SarabunPSK" w:cs="TH SarabunPSK"/>
          <w:b/>
          <w:bCs/>
          <w:color w:val="000000"/>
          <w:sz w:val="20"/>
          <w:szCs w:val="20"/>
        </w:rPr>
      </w:pPr>
      <w:r w:rsidRPr="00C21E2C">
        <w:rPr>
          <w:rFonts w:ascii="TH SarabunPSK" w:hAnsi="TH SarabunPSK" w:cs="TH SarabunPSK"/>
          <w:b/>
          <w:bCs/>
          <w:color w:val="000000"/>
          <w:sz w:val="28"/>
        </w:rPr>
        <w:t xml:space="preserve">2.2 </w:t>
      </w:r>
      <w:r w:rsidR="00BA2AAD">
        <w:rPr>
          <w:rFonts w:ascii="TH SarabunPSK" w:hAnsi="TH SarabunPSK" w:cs="TH SarabunPSK" w:hint="cs"/>
          <w:b/>
          <w:bCs/>
          <w:color w:val="000000"/>
          <w:sz w:val="28"/>
          <w:cs/>
        </w:rPr>
        <w:t>การนำเสนอรูปภาพและตาราง</w:t>
      </w:r>
      <w:r w:rsidRPr="00C21E2C">
        <w:rPr>
          <w:rFonts w:ascii="TH SarabunPSK" w:hAnsi="TH SarabunPSK" w:cs="TH SarabunPSK"/>
          <w:b/>
          <w:bCs/>
          <w:color w:val="000000"/>
          <w:sz w:val="28"/>
        </w:rPr>
        <w:t xml:space="preserve"> </w:t>
      </w:r>
    </w:p>
    <w:p w14:paraId="184E03C9" w14:textId="77777777" w:rsidR="00BA2AAD" w:rsidRDefault="00BA2AAD" w:rsidP="00BA2AAD">
      <w:pPr>
        <w:ind w:firstLine="567"/>
        <w:jc w:val="thaiDistribute"/>
        <w:rPr>
          <w:rFonts w:ascii="Calibri" w:hAnsi="Calibri" w:cs="TH SarabunPSK"/>
          <w:color w:val="000000"/>
          <w:sz w:val="28"/>
        </w:rPr>
      </w:pPr>
      <w:r>
        <w:rPr>
          <w:rFonts w:ascii="TH SarabunPSK" w:hAnsi="TH SarabunPSK" w:cs="TH SarabunPSK" w:hint="cs"/>
          <w:color w:val="000000"/>
          <w:sz w:val="28"/>
          <w:cs/>
        </w:rPr>
        <w:t xml:space="preserve">รูปภาพควรจะมีความละเอียดสูงเช่น </w:t>
      </w:r>
      <w:r>
        <w:rPr>
          <w:rFonts w:ascii="TH SarabunPSK" w:hAnsi="TH SarabunPSK" w:cs="TH SarabunPSK"/>
          <w:color w:val="000000"/>
          <w:sz w:val="28"/>
        </w:rPr>
        <w:t>.JPEGs</w:t>
      </w:r>
      <w:r w:rsidRPr="00DC0DFE">
        <w:rPr>
          <w:rFonts w:ascii="TH SarabunPSK" w:hAnsi="TH SarabunPSK" w:cs="TH SarabunPSK" w:hint="cs"/>
          <w:color w:val="000000"/>
          <w:sz w:val="28"/>
          <w:cs/>
        </w:rPr>
        <w:t>ตำแหน่ง</w:t>
      </w:r>
      <w:r w:rsidR="0027019F">
        <w:rPr>
          <w:rFonts w:ascii="TH SarabunPSK" w:hAnsi="TH SarabunPSK" w:cs="TH SarabunPSK" w:hint="cs"/>
          <w:color w:val="000000"/>
          <w:sz w:val="28"/>
          <w:cs/>
        </w:rPr>
        <w:t>การ</w:t>
      </w:r>
      <w:r w:rsidRPr="00DC0DFE">
        <w:rPr>
          <w:rFonts w:ascii="TH SarabunPSK" w:hAnsi="TH SarabunPSK" w:cs="TH SarabunPSK" w:hint="cs"/>
          <w:color w:val="000000"/>
          <w:sz w:val="28"/>
          <w:cs/>
        </w:rPr>
        <w:t>จัดวางรูปภาพให้อยู่กึ่งกลาง</w:t>
      </w:r>
      <w:r w:rsidRPr="00DC0DFE">
        <w:rPr>
          <w:rFonts w:ascii="Calibri" w:hAnsi="Calibri" w:cs="TH SarabunPSK" w:hint="cs"/>
          <w:color w:val="000000"/>
          <w:sz w:val="28"/>
          <w:cs/>
        </w:rPr>
        <w:t>คอลัมน์และ</w:t>
      </w:r>
      <w:r w:rsidRPr="00DC0DFE">
        <w:rPr>
          <w:rFonts w:ascii="TH SarabunPSK" w:hAnsi="TH SarabunPSK" w:cs="TH SarabunPSK"/>
          <w:color w:val="000000"/>
          <w:sz w:val="28"/>
          <w:cs/>
        </w:rPr>
        <w:t>รูปภาพไม่ต้องใส่กรอบใดๆ</w:t>
      </w:r>
      <w:r w:rsidRPr="00DC0DFE">
        <w:rPr>
          <w:rFonts w:ascii="TH SarabunPSK" w:hAnsi="TH SarabunPSK" w:cs="TH SarabunPSK" w:hint="cs"/>
          <w:color w:val="000000"/>
          <w:sz w:val="28"/>
          <w:cs/>
        </w:rPr>
        <w:t xml:space="preserve"> </w:t>
      </w:r>
      <w:r w:rsidR="0027019F">
        <w:rPr>
          <w:rFonts w:ascii="TH SarabunPSK" w:hAnsi="TH SarabunPSK" w:cs="TH SarabunPSK" w:hint="cs"/>
          <w:color w:val="000000"/>
          <w:sz w:val="28"/>
          <w:cs/>
        </w:rPr>
        <w:t>การเขียนคำอธิบายใต้รูปภาพให้เขียนเรียงตาม</w:t>
      </w:r>
      <w:r w:rsidRPr="00DC0DFE">
        <w:rPr>
          <w:rFonts w:ascii="TH SarabunPSK" w:hAnsi="TH SarabunPSK" w:cs="TH SarabunPSK" w:hint="cs"/>
          <w:color w:val="000000"/>
          <w:sz w:val="28"/>
          <w:cs/>
        </w:rPr>
        <w:t>ลำดับ</w:t>
      </w:r>
      <w:r w:rsidR="0027019F">
        <w:rPr>
          <w:rFonts w:ascii="TH SarabunPSK" w:hAnsi="TH SarabunPSK" w:cs="TH SarabunPSK" w:hint="cs"/>
          <w:color w:val="000000"/>
          <w:sz w:val="28"/>
          <w:cs/>
        </w:rPr>
        <w:t>เช่น</w:t>
      </w:r>
      <w:r w:rsidRPr="00DC0DFE">
        <w:rPr>
          <w:rFonts w:ascii="TH SarabunPSK" w:hAnsi="TH SarabunPSK" w:cs="TH SarabunPSK"/>
          <w:color w:val="000000"/>
          <w:sz w:val="28"/>
          <w:cs/>
        </w:rPr>
        <w:t xml:space="preserve"> </w:t>
      </w:r>
      <w:r w:rsidRPr="00DC0DFE">
        <w:rPr>
          <w:rFonts w:ascii="TH SarabunPSK" w:hAnsi="TH SarabunPSK" w:cs="TH SarabunPSK"/>
          <w:color w:val="000000"/>
          <w:sz w:val="28"/>
        </w:rPr>
        <w:t>“</w:t>
      </w:r>
      <w:r w:rsidRPr="00DC0DFE">
        <w:rPr>
          <w:rFonts w:ascii="TH SarabunPSK" w:hAnsi="TH SarabunPSK" w:cs="TH SarabunPSK" w:hint="cs"/>
          <w:b/>
          <w:bCs/>
          <w:color w:val="000000"/>
          <w:sz w:val="28"/>
          <w:cs/>
        </w:rPr>
        <w:t>ภาพ</w:t>
      </w:r>
      <w:r w:rsidRPr="00DC0DFE">
        <w:rPr>
          <w:rFonts w:ascii="TH SarabunPSK" w:hAnsi="TH SarabunPSK" w:cs="TH SarabunPSK"/>
          <w:b/>
          <w:bCs/>
          <w:color w:val="000000"/>
          <w:sz w:val="28"/>
          <w:cs/>
        </w:rPr>
        <w:t>ที่</w:t>
      </w:r>
      <w:r w:rsidRPr="00DC0DFE">
        <w:rPr>
          <w:rFonts w:ascii="TH SarabunPSK" w:hAnsi="TH SarabunPSK" w:cs="TH SarabunPSK"/>
          <w:b/>
          <w:bCs/>
          <w:color w:val="000000"/>
          <w:sz w:val="28"/>
        </w:rPr>
        <w:t>1”</w:t>
      </w:r>
      <w:r w:rsidRPr="00DC0DFE">
        <w:rPr>
          <w:rFonts w:ascii="Calibri" w:hAnsi="Calibri" w:cs="TH SarabunPSK"/>
          <w:color w:val="000000"/>
          <w:sz w:val="28"/>
        </w:rPr>
        <w:t xml:space="preserve"> </w:t>
      </w:r>
      <w:r w:rsidRPr="00DC0DFE">
        <w:rPr>
          <w:rFonts w:ascii="Calibri" w:hAnsi="Calibri" w:cs="TH SarabunPSK" w:hint="cs"/>
          <w:color w:val="000000"/>
          <w:sz w:val="28"/>
          <w:cs/>
        </w:rPr>
        <w:t>ให้เป็นตัวหนา ส่วน</w:t>
      </w:r>
      <w:r w:rsidR="0027019F">
        <w:rPr>
          <w:rFonts w:ascii="Calibri" w:hAnsi="Calibri" w:cs="TH SarabunPSK" w:hint="cs"/>
          <w:color w:val="000000"/>
          <w:sz w:val="28"/>
          <w:cs/>
        </w:rPr>
        <w:t>คำ</w:t>
      </w:r>
      <w:r w:rsidR="0027019F" w:rsidRPr="00DC0DFE">
        <w:rPr>
          <w:rFonts w:ascii="TH SarabunPSK" w:hAnsi="TH SarabunPSK" w:cs="TH SarabunPSK" w:hint="cs"/>
          <w:color w:val="000000"/>
          <w:sz w:val="28"/>
          <w:cs/>
        </w:rPr>
        <w:t>บรรยายใต้รูป</w:t>
      </w:r>
      <w:r w:rsidR="0027019F" w:rsidRPr="00DC0DFE">
        <w:rPr>
          <w:rFonts w:ascii="Calibri" w:hAnsi="Calibri" w:cs="TH SarabunPSK" w:hint="cs"/>
          <w:color w:val="000000"/>
          <w:sz w:val="28"/>
          <w:cs/>
        </w:rPr>
        <w:t>เป</w:t>
      </w:r>
      <w:r w:rsidR="0027019F">
        <w:rPr>
          <w:rFonts w:ascii="Calibri" w:hAnsi="Calibri" w:cs="TH SarabunPSK" w:hint="cs"/>
          <w:color w:val="000000"/>
          <w:sz w:val="28"/>
          <w:cs/>
        </w:rPr>
        <w:t xml:space="preserve">็นตัวปกติ </w:t>
      </w:r>
    </w:p>
    <w:p w14:paraId="03F3FA48" w14:textId="77777777" w:rsidR="0027019F" w:rsidRDefault="0027019F" w:rsidP="0027019F">
      <w:pPr>
        <w:ind w:firstLine="567"/>
        <w:jc w:val="thaiDistribute"/>
        <w:rPr>
          <w:rFonts w:ascii="Calibri" w:hAnsi="Calibri" w:cs="TH SarabunPSK"/>
          <w:color w:val="000000"/>
          <w:sz w:val="28"/>
        </w:rPr>
      </w:pPr>
      <w:r w:rsidRPr="00234380">
        <w:rPr>
          <w:rFonts w:ascii="TH SarabunPSK" w:hAnsi="TH SarabunPSK" w:cs="TH SarabunPSK" w:hint="cs"/>
          <w:color w:val="000000"/>
          <w:sz w:val="28"/>
          <w:cs/>
        </w:rPr>
        <w:t>กรณี</w:t>
      </w:r>
      <w:r>
        <w:rPr>
          <w:rFonts w:ascii="TH SarabunPSK" w:hAnsi="TH SarabunPSK" w:cs="TH SarabunPSK" w:hint="cs"/>
          <w:color w:val="000000"/>
          <w:sz w:val="28"/>
          <w:cs/>
        </w:rPr>
        <w:t>ที่มีรูป</w:t>
      </w:r>
      <w:r w:rsidR="002C7E57">
        <w:rPr>
          <w:rFonts w:ascii="TH SarabunPSK" w:hAnsi="TH SarabunPSK" w:cs="TH SarabunPSK" w:hint="cs"/>
          <w:color w:val="000000"/>
          <w:sz w:val="28"/>
          <w:cs/>
        </w:rPr>
        <w:t xml:space="preserve">มากกว่า </w:t>
      </w:r>
      <w:r w:rsidR="002C7E57">
        <w:rPr>
          <w:rFonts w:ascii="TH SarabunPSK" w:hAnsi="TH SarabunPSK" w:cs="TH SarabunPSK"/>
          <w:color w:val="000000"/>
          <w:sz w:val="28"/>
        </w:rPr>
        <w:t xml:space="preserve">1 </w:t>
      </w:r>
      <w:r w:rsidR="002C7E57">
        <w:rPr>
          <w:rFonts w:ascii="TH SarabunPSK" w:hAnsi="TH SarabunPSK" w:cs="TH SarabunPSK" w:hint="cs"/>
          <w:color w:val="000000"/>
          <w:sz w:val="28"/>
          <w:cs/>
        </w:rPr>
        <w:t>รูป</w:t>
      </w:r>
      <w:r w:rsidRPr="00234380">
        <w:rPr>
          <w:rFonts w:ascii="TH SarabunPSK" w:hAnsi="TH SarabunPSK" w:cs="TH SarabunPSK"/>
          <w:color w:val="000000"/>
          <w:sz w:val="28"/>
        </w:rPr>
        <w:t xml:space="preserve"> </w:t>
      </w:r>
      <w:r w:rsidR="002C7E57">
        <w:rPr>
          <w:rFonts w:ascii="TH SarabunPSK" w:hAnsi="TH SarabunPSK" w:cs="TH SarabunPSK" w:hint="cs"/>
          <w:color w:val="000000"/>
          <w:sz w:val="28"/>
          <w:cs/>
        </w:rPr>
        <w:t xml:space="preserve">ในภาพเดียวกัน </w:t>
      </w:r>
      <w:r>
        <w:rPr>
          <w:rFonts w:ascii="TH SarabunPSK" w:hAnsi="TH SarabunPSK" w:cs="TH SarabunPSK" w:hint="cs"/>
          <w:color w:val="000000"/>
          <w:sz w:val="28"/>
          <w:cs/>
        </w:rPr>
        <w:t>ให้เขียนลำดับใน</w:t>
      </w:r>
      <w:r w:rsidRPr="00234380">
        <w:rPr>
          <w:rFonts w:ascii="Calibri" w:hAnsi="Calibri" w:cs="TH SarabunPSK" w:hint="cs"/>
          <w:color w:val="000000"/>
          <w:sz w:val="28"/>
          <w:cs/>
        </w:rPr>
        <w:t xml:space="preserve">วงเล็บเป็นตัวหนา เช่น </w:t>
      </w:r>
      <w:r w:rsidRPr="00234380">
        <w:rPr>
          <w:rFonts w:ascii="Calibri" w:hAnsi="Calibri" w:cs="TH SarabunPSK" w:hint="cs"/>
          <w:b/>
          <w:bCs/>
          <w:color w:val="000000"/>
          <w:sz w:val="28"/>
          <w:cs/>
        </w:rPr>
        <w:t>ก)</w:t>
      </w:r>
      <w:r w:rsidRPr="00234380">
        <w:rPr>
          <w:rFonts w:ascii="Calibri" w:hAnsi="Calibri" w:cs="TH SarabunPSK" w:hint="cs"/>
          <w:color w:val="000000"/>
          <w:sz w:val="28"/>
          <w:cs/>
        </w:rPr>
        <w:t xml:space="preserve"> และ </w:t>
      </w:r>
      <w:r w:rsidRPr="00234380">
        <w:rPr>
          <w:rFonts w:ascii="Calibri" w:hAnsi="Calibri" w:cs="TH SarabunPSK" w:hint="cs"/>
          <w:b/>
          <w:bCs/>
          <w:color w:val="000000"/>
          <w:sz w:val="28"/>
          <w:cs/>
        </w:rPr>
        <w:t>ข)</w:t>
      </w:r>
      <w:r w:rsidRPr="00234380">
        <w:rPr>
          <w:rFonts w:ascii="Calibri" w:hAnsi="Calibri" w:cs="TH SarabunPSK" w:hint="cs"/>
          <w:color w:val="000000"/>
          <w:sz w:val="28"/>
          <w:cs/>
        </w:rPr>
        <w:t xml:space="preserve"> หรือถ้ามีมากกว่านี้ </w:t>
      </w:r>
      <w:r w:rsidR="002C7E57">
        <w:rPr>
          <w:rFonts w:ascii="Calibri" w:hAnsi="Calibri" w:cs="TH SarabunPSK" w:hint="cs"/>
          <w:color w:val="000000"/>
          <w:sz w:val="28"/>
          <w:cs/>
        </w:rPr>
        <w:t>และ</w:t>
      </w:r>
      <w:r w:rsidRPr="00234380">
        <w:rPr>
          <w:rFonts w:ascii="Calibri" w:hAnsi="Calibri" w:cs="TH SarabunPSK" w:hint="cs"/>
          <w:color w:val="000000"/>
          <w:sz w:val="28"/>
          <w:cs/>
        </w:rPr>
        <w:t>จัดวางไว้ในตำแหน่งต่าง ๆ ของรูปตามความเหมาะสม</w:t>
      </w:r>
    </w:p>
    <w:p w14:paraId="41D561D7" w14:textId="77777777" w:rsidR="002C7E57" w:rsidRDefault="002C7E57" w:rsidP="002C7E57">
      <w:pPr>
        <w:ind w:firstLine="567"/>
        <w:jc w:val="thaiDistribute"/>
        <w:rPr>
          <w:rFonts w:ascii="TH SarabunPSK" w:hAnsi="TH SarabunPSK" w:cs="TH SarabunPSK"/>
          <w:color w:val="000000"/>
          <w:sz w:val="28"/>
        </w:rPr>
      </w:pPr>
      <w:r>
        <w:rPr>
          <w:rFonts w:ascii="TH SarabunPSK" w:hAnsi="TH SarabunPSK" w:cs="TH SarabunPSK" w:hint="cs"/>
          <w:color w:val="000000"/>
          <w:sz w:val="28"/>
          <w:cs/>
        </w:rPr>
        <w:t xml:space="preserve">ในกรณีที่เป็นตาราง </w:t>
      </w:r>
      <w:r w:rsidRPr="0031349D">
        <w:rPr>
          <w:rFonts w:ascii="TH SarabunPSK" w:hAnsi="TH SarabunPSK" w:cs="TH SarabunPSK" w:hint="cs"/>
          <w:color w:val="000000"/>
          <w:sz w:val="28"/>
          <w:cs/>
        </w:rPr>
        <w:t>ชื่อ</w:t>
      </w:r>
      <w:r>
        <w:rPr>
          <w:rFonts w:ascii="TH SarabunPSK" w:hAnsi="TH SarabunPSK" w:cs="TH SarabunPSK" w:hint="cs"/>
          <w:color w:val="000000"/>
          <w:sz w:val="28"/>
          <w:cs/>
        </w:rPr>
        <w:t>ตารางให้ใช้ตัวหนาเช่น</w:t>
      </w:r>
      <w:r w:rsidRPr="0031349D">
        <w:rPr>
          <w:rFonts w:ascii="TH SarabunPSK" w:hAnsi="TH SarabunPSK" w:cs="TH SarabunPSK" w:hint="cs"/>
          <w:color w:val="000000"/>
          <w:sz w:val="28"/>
          <w:cs/>
        </w:rPr>
        <w:t xml:space="preserve"> </w:t>
      </w:r>
      <w:r w:rsidRPr="0031349D">
        <w:rPr>
          <w:rFonts w:ascii="TH SarabunPSK" w:hAnsi="TH SarabunPSK" w:cs="TH SarabunPSK"/>
          <w:b/>
          <w:bCs/>
          <w:color w:val="000000"/>
          <w:sz w:val="28"/>
          <w:cs/>
        </w:rPr>
        <w:t xml:space="preserve">ตารางที่ </w:t>
      </w:r>
      <w:r w:rsidRPr="0031349D">
        <w:rPr>
          <w:rFonts w:ascii="TH SarabunPSK" w:hAnsi="TH SarabunPSK" w:cs="TH SarabunPSK"/>
          <w:b/>
          <w:bCs/>
          <w:color w:val="000000"/>
          <w:sz w:val="28"/>
          <w:lang w:val="ru-RU"/>
        </w:rPr>
        <w:t>1</w:t>
      </w:r>
      <w:r w:rsidRPr="0031349D">
        <w:rPr>
          <w:rFonts w:ascii="Calibri" w:hAnsi="Calibri" w:cs="TH SarabunPSK"/>
          <w:color w:val="000000"/>
          <w:sz w:val="28"/>
          <w:lang w:val="ru-RU"/>
        </w:rPr>
        <w:t xml:space="preserve"> </w:t>
      </w:r>
      <w:r>
        <w:rPr>
          <w:rFonts w:ascii="TH SarabunPSK" w:hAnsi="TH SarabunPSK" w:cs="TH SarabunPSK" w:hint="cs"/>
          <w:color w:val="000000"/>
          <w:sz w:val="28"/>
          <w:cs/>
          <w:lang w:val="ru-RU"/>
        </w:rPr>
        <w:t>และ</w:t>
      </w:r>
      <w:r w:rsidRPr="0031349D">
        <w:rPr>
          <w:rFonts w:ascii="TH SarabunPSK" w:hAnsi="TH SarabunPSK" w:cs="TH SarabunPSK" w:hint="cs"/>
          <w:color w:val="000000"/>
          <w:sz w:val="28"/>
          <w:cs/>
        </w:rPr>
        <w:t>จัด</w:t>
      </w:r>
      <w:r w:rsidRPr="0031349D">
        <w:rPr>
          <w:rFonts w:ascii="TH SarabunPSK" w:hAnsi="TH SarabunPSK" w:cs="TH SarabunPSK"/>
          <w:color w:val="000000"/>
          <w:sz w:val="28"/>
          <w:cs/>
        </w:rPr>
        <w:t>วางอยู่เหนือตาราง โดยไม่ต้องเว้นบรรทัดระหว่างชื่อตารางกับตาราง ตำแหน่งของชื่อตาราง</w:t>
      </w:r>
      <w:r w:rsidRPr="0031349D">
        <w:rPr>
          <w:rFonts w:ascii="TH SarabunPSK" w:hAnsi="TH SarabunPSK" w:cs="TH SarabunPSK" w:hint="cs"/>
          <w:color w:val="000000"/>
          <w:sz w:val="28"/>
          <w:cs/>
        </w:rPr>
        <w:t>และตัวตาราง</w:t>
      </w:r>
      <w:r w:rsidRPr="0031349D">
        <w:rPr>
          <w:rFonts w:ascii="TH SarabunPSK" w:hAnsi="TH SarabunPSK" w:cs="TH SarabunPSK"/>
          <w:color w:val="000000"/>
          <w:sz w:val="28"/>
          <w:cs/>
        </w:rPr>
        <w:t xml:space="preserve">ให้จัดชิดซ้ายสุด </w:t>
      </w:r>
      <w:r w:rsidRPr="0031349D">
        <w:rPr>
          <w:rFonts w:ascii="TH SarabunPSK" w:hAnsi="TH SarabunPSK" w:cs="TH SarabunPSK" w:hint="cs"/>
          <w:color w:val="000000"/>
          <w:sz w:val="28"/>
          <w:cs/>
        </w:rPr>
        <w:t>ดังตัวอย่าง</w:t>
      </w:r>
    </w:p>
    <w:p w14:paraId="32174C19" w14:textId="77777777" w:rsidR="002C7E57" w:rsidRPr="0031349D" w:rsidRDefault="002C7E57" w:rsidP="002C7E57">
      <w:pPr>
        <w:ind w:firstLine="567"/>
        <w:jc w:val="thaiDistribute"/>
        <w:rPr>
          <w:rFonts w:ascii="TH SarabunPSK" w:hAnsi="TH SarabunPSK" w:cs="TH SarabunPSK"/>
          <w:color w:val="000000"/>
          <w:sz w:val="28"/>
        </w:rPr>
      </w:pPr>
      <w:r w:rsidRPr="0031349D">
        <w:rPr>
          <w:rFonts w:ascii="TH SarabunPSK" w:hAnsi="TH SarabunPSK" w:cs="TH SarabunPSK" w:hint="cs"/>
          <w:color w:val="000000"/>
          <w:sz w:val="28"/>
          <w:cs/>
        </w:rPr>
        <w:t>รูปแบบการเขียนเส้นตาราง</w:t>
      </w:r>
      <w:r w:rsidRPr="00CD22A5">
        <w:rPr>
          <w:rFonts w:ascii="TH SarabunPSK" w:hAnsi="TH SarabunPSK" w:cs="TH SarabunPSK"/>
          <w:b/>
          <w:bCs/>
          <w:color w:val="000000"/>
          <w:sz w:val="28"/>
          <w:cs/>
        </w:rPr>
        <w:t xml:space="preserve">จะไม่มีเส้นในแนวตั้ง </w:t>
      </w:r>
      <w:r w:rsidRPr="00CD22A5">
        <w:rPr>
          <w:rFonts w:ascii="TH SarabunPSK" w:hAnsi="TH SarabunPSK" w:cs="TH SarabunPSK" w:hint="cs"/>
          <w:b/>
          <w:bCs/>
          <w:color w:val="000000"/>
          <w:sz w:val="28"/>
          <w:cs/>
        </w:rPr>
        <w:t>และเส้นขอบภายใน ขอบบนและขอบล่างเป็นเส้นเดี่ยว</w:t>
      </w:r>
      <w:r w:rsidRPr="0031349D">
        <w:rPr>
          <w:rFonts w:ascii="TH SarabunPSK" w:hAnsi="TH SarabunPSK" w:cs="TH SarabunPSK"/>
          <w:color w:val="000000"/>
          <w:sz w:val="28"/>
          <w:cs/>
        </w:rPr>
        <w:t xml:space="preserve"> หัวข้อหลักในแต่ละคอลัมน์ กำหนดให้เป็นตัวหนา จัดกึ่งกลางของแต่ละคอลัมน์</w:t>
      </w:r>
    </w:p>
    <w:p w14:paraId="42CF3080" w14:textId="77777777" w:rsidR="00D7467D" w:rsidRDefault="00BA2AAD" w:rsidP="00BA2AAD">
      <w:pPr>
        <w:pStyle w:val="a3"/>
        <w:rPr>
          <w:rFonts w:ascii="TH SarabunPSK" w:hAnsi="TH SarabunPSK" w:cs="TH SarabunPSK"/>
          <w:i/>
          <w:iCs/>
          <w:color w:val="FF0000"/>
          <w:sz w:val="20"/>
          <w:szCs w:val="20"/>
        </w:rPr>
      </w:pPr>
      <w:r w:rsidRPr="00FA1725">
        <w:rPr>
          <w:rFonts w:ascii="TH SarabunPSK" w:hAnsi="TH SarabunPSK" w:cs="TH SarabunPSK"/>
          <w:i/>
          <w:iCs/>
          <w:color w:val="FF0000"/>
          <w:sz w:val="20"/>
          <w:szCs w:val="20"/>
          <w:cs/>
        </w:rPr>
        <w:t xml:space="preserve"> </w:t>
      </w:r>
      <w:r w:rsidR="00D7467D" w:rsidRPr="00FA1725">
        <w:rPr>
          <w:rFonts w:ascii="TH SarabunPSK" w:hAnsi="TH SarabunPSK" w:cs="TH SarabunPSK"/>
          <w:i/>
          <w:iCs/>
          <w:color w:val="FF0000"/>
          <w:sz w:val="20"/>
          <w:szCs w:val="20"/>
          <w:cs/>
        </w:rPr>
        <w:t xml:space="preserve">(เว้น </w:t>
      </w:r>
      <w:r w:rsidR="00D7467D" w:rsidRPr="00FA1725">
        <w:rPr>
          <w:rFonts w:ascii="TH SarabunPSK" w:hAnsi="TH SarabunPSK" w:cs="TH SarabunPSK"/>
          <w:i/>
          <w:iCs/>
          <w:color w:val="FF0000"/>
          <w:sz w:val="20"/>
          <w:szCs w:val="20"/>
        </w:rPr>
        <w:t xml:space="preserve">1 </w:t>
      </w:r>
      <w:r w:rsidR="00D7467D" w:rsidRPr="00FA1725">
        <w:rPr>
          <w:rFonts w:ascii="TH SarabunPSK" w:hAnsi="TH SarabunPSK" w:cs="TH SarabunPSK"/>
          <w:i/>
          <w:iCs/>
          <w:color w:val="FF0000"/>
          <w:sz w:val="20"/>
          <w:szCs w:val="20"/>
          <w:cs/>
        </w:rPr>
        <w:t xml:space="preserve">บรรทัดนี้ ด้วยขนาดอักษร </w:t>
      </w:r>
      <w:r w:rsidR="00D7467D" w:rsidRPr="00FA1725">
        <w:rPr>
          <w:rFonts w:ascii="TH SarabunPSK" w:hAnsi="TH SarabunPSK" w:cs="TH SarabunPSK"/>
          <w:i/>
          <w:iCs/>
          <w:color w:val="FF0000"/>
          <w:sz w:val="20"/>
          <w:szCs w:val="20"/>
        </w:rPr>
        <w:t>10</w:t>
      </w:r>
      <w:r w:rsidR="00D7467D" w:rsidRPr="00FA1725">
        <w:rPr>
          <w:rFonts w:ascii="TH SarabunPSK" w:hAnsi="TH SarabunPSK" w:cs="TH SarabunPSK"/>
          <w:i/>
          <w:iCs/>
          <w:color w:val="FF0000"/>
          <w:sz w:val="20"/>
          <w:szCs w:val="20"/>
          <w:cs/>
        </w:rPr>
        <w:t>)</w:t>
      </w:r>
    </w:p>
    <w:p w14:paraId="21847B0A" w14:textId="77777777" w:rsidR="0027019F" w:rsidRPr="0031349D" w:rsidRDefault="00D63122" w:rsidP="002C7E57">
      <w:pPr>
        <w:pStyle w:val="a3"/>
        <w:jc w:val="center"/>
        <w:rPr>
          <w:rFonts w:ascii="TH SarabunPSK" w:hAnsi="TH SarabunPSK" w:cs="TH SarabunPSK"/>
          <w:i/>
          <w:iCs/>
          <w:color w:val="000000"/>
          <w:sz w:val="28"/>
        </w:rPr>
      </w:pPr>
      <w:r>
        <w:rPr>
          <w:noProof/>
        </w:rPr>
        <w:drawing>
          <wp:inline distT="0" distB="0" distL="0" distR="0" wp14:anchorId="02264F92" wp14:editId="12C74545">
            <wp:extent cx="2555875" cy="1702213"/>
            <wp:effectExtent l="0" t="0" r="0" b="0"/>
            <wp:docPr id="6" name="Picture 1" descr="Scanning Electron Microscope (SEM) - BDD : ภาคอุตสาหกรรม  สถาบันวิจัยแสงซินโครตรอน(องค์กรมหาช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ning Electron Microscope (SEM) - BDD : ภาคอุตสาหกรรม  สถาบันวิจัยแสงซินโครตรอน(องค์กรมหาชน)"/>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5875" cy="1702213"/>
                    </a:xfrm>
                    <a:prstGeom prst="rect">
                      <a:avLst/>
                    </a:prstGeom>
                    <a:noFill/>
                    <a:ln>
                      <a:noFill/>
                    </a:ln>
                  </pic:spPr>
                </pic:pic>
              </a:graphicData>
            </a:graphic>
          </wp:inline>
        </w:drawing>
      </w:r>
    </w:p>
    <w:p w14:paraId="7270EE9E" w14:textId="77777777" w:rsidR="0027019F" w:rsidRPr="00FA1725" w:rsidRDefault="0027019F" w:rsidP="0027019F">
      <w:pPr>
        <w:pStyle w:val="a3"/>
        <w:rPr>
          <w:rFonts w:ascii="TH SarabunPSK" w:hAnsi="TH SarabunPSK" w:cs="TH SarabunPSK"/>
          <w:i/>
          <w:iCs/>
          <w:color w:val="FF0000"/>
          <w:sz w:val="20"/>
          <w:szCs w:val="20"/>
        </w:rPr>
      </w:pPr>
      <w:r w:rsidRPr="0031349D">
        <w:rPr>
          <w:noProof/>
          <w:color w:val="000000"/>
          <w:sz w:val="20"/>
          <w:szCs w:val="20"/>
        </w:rPr>
        <w:t xml:space="preserve"> </w:t>
      </w:r>
      <w:r w:rsidRPr="00FA1725">
        <w:rPr>
          <w:rFonts w:ascii="TH SarabunPSK" w:hAnsi="TH SarabunPSK" w:cs="TH SarabunPSK"/>
          <w:i/>
          <w:iCs/>
          <w:color w:val="FF0000"/>
          <w:sz w:val="20"/>
          <w:szCs w:val="20"/>
          <w:cs/>
        </w:rPr>
        <w:t xml:space="preserve">(เว้น </w:t>
      </w:r>
      <w:r w:rsidRPr="00FA1725">
        <w:rPr>
          <w:rFonts w:ascii="TH SarabunPSK" w:hAnsi="TH SarabunPSK" w:cs="TH SarabunPSK"/>
          <w:i/>
          <w:iCs/>
          <w:color w:val="FF0000"/>
          <w:sz w:val="20"/>
          <w:szCs w:val="20"/>
        </w:rPr>
        <w:t xml:space="preserve">1 </w:t>
      </w:r>
      <w:r w:rsidRPr="00FA1725">
        <w:rPr>
          <w:rFonts w:ascii="TH SarabunPSK" w:hAnsi="TH SarabunPSK" w:cs="TH SarabunPSK"/>
          <w:i/>
          <w:iCs/>
          <w:color w:val="FF0000"/>
          <w:sz w:val="20"/>
          <w:szCs w:val="20"/>
          <w:cs/>
        </w:rPr>
        <w:t xml:space="preserve">บรรทัดนี้ ด้วยขนาดอักษร </w:t>
      </w:r>
      <w:r w:rsidRPr="00FA1725">
        <w:rPr>
          <w:rFonts w:ascii="TH SarabunPSK" w:hAnsi="TH SarabunPSK" w:cs="TH SarabunPSK"/>
          <w:i/>
          <w:iCs/>
          <w:color w:val="FF0000"/>
          <w:sz w:val="20"/>
          <w:szCs w:val="20"/>
        </w:rPr>
        <w:t>10</w:t>
      </w:r>
      <w:r w:rsidRPr="00FA1725">
        <w:rPr>
          <w:rFonts w:ascii="TH SarabunPSK" w:hAnsi="TH SarabunPSK" w:cs="TH SarabunPSK"/>
          <w:i/>
          <w:iCs/>
          <w:color w:val="FF0000"/>
          <w:sz w:val="20"/>
          <w:szCs w:val="20"/>
          <w:cs/>
        </w:rPr>
        <w:t>)</w:t>
      </w:r>
    </w:p>
    <w:p w14:paraId="717F283E" w14:textId="77777777" w:rsidR="0027019F" w:rsidRPr="0031349D" w:rsidRDefault="0027019F" w:rsidP="0027019F">
      <w:pPr>
        <w:jc w:val="thaiDistribute"/>
        <w:rPr>
          <w:rFonts w:ascii="TH SarabunPSK" w:hAnsi="TH SarabunPSK" w:cs="TH SarabunPSK"/>
          <w:color w:val="000000"/>
          <w:sz w:val="28"/>
        </w:rPr>
      </w:pPr>
      <w:r>
        <w:rPr>
          <w:rFonts w:ascii="TH SarabunPSK" w:hAnsi="TH SarabunPSK" w:cs="TH SarabunPSK" w:hint="cs"/>
          <w:b/>
          <w:bCs/>
          <w:color w:val="000000"/>
          <w:sz w:val="28"/>
          <w:cs/>
        </w:rPr>
        <w:t>ภาพ</w:t>
      </w:r>
      <w:r w:rsidRPr="0031349D">
        <w:rPr>
          <w:rFonts w:ascii="TH SarabunPSK" w:hAnsi="TH SarabunPSK" w:cs="TH SarabunPSK"/>
          <w:b/>
          <w:bCs/>
          <w:color w:val="000000"/>
          <w:sz w:val="28"/>
          <w:cs/>
        </w:rPr>
        <w:t xml:space="preserve">ที่ </w:t>
      </w:r>
      <w:r w:rsidRPr="0031349D">
        <w:rPr>
          <w:rFonts w:ascii="TH SarabunPSK" w:hAnsi="TH SarabunPSK" w:cs="TH SarabunPSK"/>
          <w:b/>
          <w:bCs/>
          <w:color w:val="000000"/>
          <w:sz w:val="28"/>
        </w:rPr>
        <w:t>1</w:t>
      </w:r>
      <w:r w:rsidRPr="0031349D">
        <w:rPr>
          <w:rFonts w:ascii="TH SarabunPSK" w:hAnsi="TH SarabunPSK" w:cs="TH SarabunPSK"/>
          <w:color w:val="000000"/>
          <w:sz w:val="28"/>
          <w:cs/>
        </w:rPr>
        <w:t xml:space="preserve"> </w:t>
      </w:r>
      <w:r w:rsidR="004270BD">
        <w:rPr>
          <w:rFonts w:ascii="TH SarabunPSK" w:hAnsi="TH SarabunPSK" w:cs="TH SarabunPSK" w:hint="cs"/>
          <w:color w:val="000000"/>
          <w:sz w:val="28"/>
          <w:cs/>
        </w:rPr>
        <w:t xml:space="preserve">กล้องจุลทรรศน์ </w:t>
      </w:r>
      <w:r w:rsidRPr="0031349D">
        <w:rPr>
          <w:rFonts w:ascii="TH SarabunPSK" w:hAnsi="TH SarabunPSK" w:cs="TH SarabunPSK"/>
          <w:color w:val="000000"/>
          <w:sz w:val="28"/>
          <w:cs/>
        </w:rPr>
        <w:t xml:space="preserve">ยี่ห้อ </w:t>
      </w:r>
      <w:r w:rsidR="002C7E57">
        <w:rPr>
          <w:rFonts w:ascii="TH SarabunPSK" w:hAnsi="TH SarabunPSK" w:cs="TH SarabunPSK"/>
          <w:color w:val="000000"/>
          <w:sz w:val="28"/>
        </w:rPr>
        <w:t>QUANTA</w:t>
      </w:r>
      <w:r w:rsidRPr="0031349D">
        <w:rPr>
          <w:rFonts w:ascii="TH SarabunPSK" w:hAnsi="TH SarabunPSK" w:cs="TH SarabunPSK"/>
          <w:color w:val="000000"/>
          <w:sz w:val="28"/>
        </w:rPr>
        <w:t xml:space="preserve"> </w:t>
      </w:r>
      <w:r w:rsidRPr="0031349D">
        <w:rPr>
          <w:rFonts w:ascii="TH SarabunPSK" w:hAnsi="TH SarabunPSK" w:cs="TH SarabunPSK"/>
          <w:color w:val="000000"/>
          <w:sz w:val="28"/>
          <w:cs/>
        </w:rPr>
        <w:t xml:space="preserve">รุ่น </w:t>
      </w:r>
      <w:r w:rsidR="002C7E57">
        <w:rPr>
          <w:rFonts w:ascii="TH SarabunPSK" w:hAnsi="TH SarabunPSK" w:cs="TH SarabunPSK"/>
          <w:color w:val="000000"/>
          <w:sz w:val="28"/>
        </w:rPr>
        <w:t>450</w:t>
      </w:r>
    </w:p>
    <w:p w14:paraId="3637D4AD" w14:textId="77777777" w:rsidR="0027019F" w:rsidRPr="00F248D5" w:rsidRDefault="002C7E57" w:rsidP="0027019F">
      <w:pPr>
        <w:pStyle w:val="a3"/>
        <w:rPr>
          <w:rFonts w:ascii="TH SarabunPSK" w:hAnsi="TH SarabunPSK" w:cs="TH SarabunPSK"/>
          <w:i/>
          <w:iCs/>
          <w:color w:val="FF0000"/>
          <w:sz w:val="20"/>
          <w:szCs w:val="20"/>
        </w:rPr>
      </w:pPr>
      <w:r w:rsidRPr="00F248D5">
        <w:rPr>
          <w:rFonts w:ascii="TH SarabunPSK" w:hAnsi="TH SarabunPSK" w:cs="TH SarabunPSK"/>
          <w:i/>
          <w:iCs/>
          <w:color w:val="FF0000"/>
          <w:sz w:val="20"/>
          <w:szCs w:val="20"/>
          <w:cs/>
        </w:rPr>
        <w:t xml:space="preserve"> </w:t>
      </w:r>
      <w:r w:rsidR="0027019F" w:rsidRPr="00F248D5">
        <w:rPr>
          <w:rFonts w:ascii="TH SarabunPSK" w:hAnsi="TH SarabunPSK" w:cs="TH SarabunPSK"/>
          <w:i/>
          <w:iCs/>
          <w:color w:val="FF0000"/>
          <w:sz w:val="20"/>
          <w:szCs w:val="20"/>
          <w:cs/>
        </w:rPr>
        <w:t xml:space="preserve">(เว้น </w:t>
      </w:r>
      <w:r w:rsidR="0027019F" w:rsidRPr="00F248D5">
        <w:rPr>
          <w:rFonts w:ascii="TH SarabunPSK" w:hAnsi="TH SarabunPSK" w:cs="TH SarabunPSK"/>
          <w:i/>
          <w:iCs/>
          <w:color w:val="FF0000"/>
          <w:sz w:val="20"/>
          <w:szCs w:val="20"/>
        </w:rPr>
        <w:t xml:space="preserve">1 </w:t>
      </w:r>
      <w:r w:rsidR="0027019F" w:rsidRPr="00F248D5">
        <w:rPr>
          <w:rFonts w:ascii="TH SarabunPSK" w:hAnsi="TH SarabunPSK" w:cs="TH SarabunPSK"/>
          <w:i/>
          <w:iCs/>
          <w:color w:val="FF0000"/>
          <w:sz w:val="20"/>
          <w:szCs w:val="20"/>
          <w:cs/>
        </w:rPr>
        <w:t xml:space="preserve">บรรทัดนี้ ด้วยขนาดอักษร </w:t>
      </w:r>
      <w:r w:rsidR="0027019F" w:rsidRPr="00F248D5">
        <w:rPr>
          <w:rFonts w:ascii="TH SarabunPSK" w:hAnsi="TH SarabunPSK" w:cs="TH SarabunPSK"/>
          <w:i/>
          <w:iCs/>
          <w:color w:val="FF0000"/>
          <w:sz w:val="20"/>
          <w:szCs w:val="20"/>
        </w:rPr>
        <w:t>1</w:t>
      </w:r>
      <w:r w:rsidR="0027019F">
        <w:rPr>
          <w:rFonts w:ascii="TH SarabunPSK" w:hAnsi="TH SarabunPSK" w:cs="TH SarabunPSK"/>
          <w:i/>
          <w:iCs/>
          <w:color w:val="FF0000"/>
          <w:sz w:val="20"/>
          <w:szCs w:val="20"/>
        </w:rPr>
        <w:t>0</w:t>
      </w:r>
      <w:r w:rsidR="0027019F" w:rsidRPr="00F248D5">
        <w:rPr>
          <w:rFonts w:ascii="TH SarabunPSK" w:hAnsi="TH SarabunPSK" w:cs="TH SarabunPSK"/>
          <w:i/>
          <w:iCs/>
          <w:color w:val="FF0000"/>
          <w:sz w:val="20"/>
          <w:szCs w:val="20"/>
          <w:cs/>
        </w:rPr>
        <w:t>)</w:t>
      </w:r>
    </w:p>
    <w:p w14:paraId="16E6B7F5" w14:textId="77777777" w:rsidR="0027019F" w:rsidRPr="0031349D" w:rsidRDefault="0027019F" w:rsidP="0027019F">
      <w:pPr>
        <w:pStyle w:val="a3"/>
        <w:rPr>
          <w:rFonts w:ascii="TH SarabunPSK" w:hAnsi="TH SarabunPSK" w:cs="TH SarabunPSK"/>
          <w:b/>
          <w:bCs/>
          <w:color w:val="000000"/>
          <w:sz w:val="28"/>
          <w:cs/>
        </w:rPr>
      </w:pPr>
      <w:r w:rsidRPr="0031349D">
        <w:rPr>
          <w:rFonts w:ascii="TH SarabunPSK" w:hAnsi="TH SarabunPSK" w:cs="TH SarabunPSK"/>
          <w:b/>
          <w:bCs/>
          <w:color w:val="000000"/>
          <w:sz w:val="28"/>
          <w:cs/>
        </w:rPr>
        <w:t xml:space="preserve">ตารางที่ </w:t>
      </w:r>
      <w:r w:rsidRPr="0031349D">
        <w:rPr>
          <w:rFonts w:ascii="TH SarabunPSK" w:hAnsi="TH SarabunPSK" w:cs="TH SarabunPSK"/>
          <w:b/>
          <w:bCs/>
          <w:color w:val="000000"/>
          <w:sz w:val="28"/>
          <w:lang w:val="ru-RU"/>
        </w:rPr>
        <w:t xml:space="preserve">1 </w:t>
      </w:r>
      <w:r w:rsidR="00E64F08">
        <w:rPr>
          <w:rFonts w:ascii="TH SarabunPSK" w:hAnsi="TH SarabunPSK" w:cs="TH SarabunPSK" w:hint="cs"/>
          <w:color w:val="000000"/>
          <w:sz w:val="28"/>
          <w:cs/>
        </w:rPr>
        <w:t>หน่วยของคุณสมบัติทางแม่เหล็ก</w:t>
      </w:r>
    </w:p>
    <w:tbl>
      <w:tblPr>
        <w:tblW w:w="3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2889"/>
      </w:tblGrid>
      <w:tr w:rsidR="00E64F08" w:rsidRPr="0031349D" w14:paraId="2D925E59" w14:textId="77777777" w:rsidTr="00E64F08">
        <w:trPr>
          <w:trHeight w:val="314"/>
        </w:trPr>
        <w:tc>
          <w:tcPr>
            <w:tcW w:w="939" w:type="dxa"/>
            <w:vMerge w:val="restart"/>
            <w:tcBorders>
              <w:top w:val="single" w:sz="4" w:space="0" w:color="auto"/>
              <w:left w:val="nil"/>
              <w:bottom w:val="single" w:sz="4" w:space="0" w:color="auto"/>
              <w:right w:val="nil"/>
            </w:tcBorders>
            <w:shd w:val="clear" w:color="auto" w:fill="auto"/>
            <w:vAlign w:val="center"/>
          </w:tcPr>
          <w:p w14:paraId="2C2BF3F1" w14:textId="77777777" w:rsidR="00E64F08" w:rsidRPr="00E64F08" w:rsidRDefault="00E64F08" w:rsidP="00DF08C8">
            <w:pPr>
              <w:ind w:left="-142" w:right="-108"/>
              <w:jc w:val="center"/>
              <w:rPr>
                <w:rFonts w:ascii="TH SarabunPSK" w:hAnsi="TH SarabunPSK" w:cs="TH SarabunPSK"/>
                <w:b/>
                <w:bCs/>
                <w:color w:val="000000"/>
                <w:szCs w:val="24"/>
                <w:cs/>
              </w:rPr>
            </w:pPr>
            <w:r w:rsidRPr="00E64F08">
              <w:rPr>
                <w:rFonts w:ascii="TH SarabunPSK" w:hAnsi="TH SarabunPSK" w:cs="TH SarabunPSK" w:hint="cs"/>
                <w:b/>
                <w:bCs/>
                <w:color w:val="000000"/>
                <w:szCs w:val="24"/>
                <w:cs/>
              </w:rPr>
              <w:t>สัญลักษณ์</w:t>
            </w:r>
          </w:p>
        </w:tc>
        <w:tc>
          <w:tcPr>
            <w:tcW w:w="2889" w:type="dxa"/>
            <w:vMerge w:val="restart"/>
            <w:tcBorders>
              <w:top w:val="single" w:sz="4" w:space="0" w:color="auto"/>
              <w:left w:val="nil"/>
              <w:bottom w:val="single" w:sz="4" w:space="0" w:color="auto"/>
              <w:right w:val="nil"/>
            </w:tcBorders>
            <w:shd w:val="clear" w:color="auto" w:fill="auto"/>
            <w:vAlign w:val="center"/>
          </w:tcPr>
          <w:p w14:paraId="2D3A3866" w14:textId="77777777" w:rsidR="00E64F08" w:rsidRPr="00E64F08" w:rsidRDefault="00E64F08" w:rsidP="00DF08C8">
            <w:pPr>
              <w:jc w:val="center"/>
              <w:rPr>
                <w:rFonts w:ascii="TH SarabunPSK" w:hAnsi="TH SarabunPSK" w:cs="TH SarabunPSK"/>
                <w:b/>
                <w:bCs/>
                <w:color w:val="000000"/>
                <w:szCs w:val="24"/>
              </w:rPr>
            </w:pPr>
            <w:r w:rsidRPr="00E64F08">
              <w:rPr>
                <w:rFonts w:ascii="TH SarabunPSK" w:hAnsi="TH SarabunPSK" w:cs="TH SarabunPSK" w:hint="cs"/>
                <w:b/>
                <w:bCs/>
                <w:color w:val="000000"/>
                <w:szCs w:val="24"/>
                <w:cs/>
              </w:rPr>
              <w:t>ปริมาณ</w:t>
            </w:r>
          </w:p>
        </w:tc>
      </w:tr>
      <w:tr w:rsidR="00E64F08" w:rsidRPr="0031349D" w14:paraId="48382CD2" w14:textId="77777777" w:rsidTr="00E64F08">
        <w:trPr>
          <w:trHeight w:val="249"/>
        </w:trPr>
        <w:tc>
          <w:tcPr>
            <w:tcW w:w="939" w:type="dxa"/>
            <w:vMerge/>
            <w:tcBorders>
              <w:top w:val="nil"/>
              <w:left w:val="nil"/>
              <w:bottom w:val="single" w:sz="4" w:space="0" w:color="auto"/>
              <w:right w:val="nil"/>
            </w:tcBorders>
            <w:shd w:val="clear" w:color="auto" w:fill="auto"/>
          </w:tcPr>
          <w:p w14:paraId="633A4622" w14:textId="77777777" w:rsidR="00E64F08" w:rsidRPr="00991A89" w:rsidRDefault="00E64F08" w:rsidP="00DF08C8">
            <w:pPr>
              <w:ind w:right="-108"/>
              <w:jc w:val="center"/>
              <w:rPr>
                <w:rFonts w:ascii="TH SarabunPSK" w:hAnsi="TH SarabunPSK" w:cs="TH SarabunPSK"/>
                <w:color w:val="000000"/>
                <w:sz w:val="19"/>
                <w:szCs w:val="19"/>
              </w:rPr>
            </w:pPr>
          </w:p>
        </w:tc>
        <w:tc>
          <w:tcPr>
            <w:tcW w:w="2889" w:type="dxa"/>
            <w:vMerge/>
            <w:tcBorders>
              <w:top w:val="nil"/>
              <w:left w:val="nil"/>
              <w:bottom w:val="single" w:sz="4" w:space="0" w:color="auto"/>
              <w:right w:val="nil"/>
            </w:tcBorders>
            <w:shd w:val="clear" w:color="auto" w:fill="auto"/>
          </w:tcPr>
          <w:p w14:paraId="4DA18355" w14:textId="77777777" w:rsidR="00E64F08" w:rsidRPr="00991A89" w:rsidRDefault="00E64F08" w:rsidP="00DF08C8">
            <w:pPr>
              <w:rPr>
                <w:rFonts w:ascii="TH SarabunPSK" w:hAnsi="TH SarabunPSK" w:cs="TH SarabunPSK"/>
                <w:color w:val="000000"/>
                <w:sz w:val="19"/>
                <w:szCs w:val="19"/>
              </w:rPr>
            </w:pPr>
          </w:p>
        </w:tc>
      </w:tr>
      <w:tr w:rsidR="00E64F08" w:rsidRPr="0031349D" w14:paraId="4A121DC3" w14:textId="77777777" w:rsidTr="00E64F08">
        <w:tc>
          <w:tcPr>
            <w:tcW w:w="939" w:type="dxa"/>
            <w:tcBorders>
              <w:top w:val="single" w:sz="4" w:space="0" w:color="auto"/>
              <w:left w:val="nil"/>
              <w:bottom w:val="nil"/>
              <w:right w:val="nil"/>
            </w:tcBorders>
            <w:shd w:val="clear" w:color="auto" w:fill="auto"/>
          </w:tcPr>
          <w:p w14:paraId="2E1C3F12" w14:textId="77777777" w:rsidR="00E64F08" w:rsidRPr="00991A89" w:rsidRDefault="00E64F08" w:rsidP="00E64F08">
            <w:pPr>
              <w:ind w:right="-108"/>
              <w:jc w:val="center"/>
              <w:rPr>
                <w:rFonts w:ascii="TH SarabunPSK" w:hAnsi="TH SarabunPSK" w:cs="TH SarabunPSK"/>
                <w:color w:val="000000"/>
                <w:szCs w:val="24"/>
              </w:rPr>
            </w:pPr>
            <m:oMathPara>
              <m:oMath>
                <m:r>
                  <m:rPr>
                    <m:sty m:val="p"/>
                  </m:rPr>
                  <w:rPr>
                    <w:rFonts w:ascii="Cambria Math" w:hAnsi="Cambria Math" w:cs="TH SarabunPSK"/>
                    <w:color w:val="000000"/>
                    <w:szCs w:val="24"/>
                  </w:rPr>
                  <m:t>Φ</m:t>
                </m:r>
              </m:oMath>
            </m:oMathPara>
          </w:p>
        </w:tc>
        <w:tc>
          <w:tcPr>
            <w:tcW w:w="2889" w:type="dxa"/>
            <w:tcBorders>
              <w:top w:val="single" w:sz="4" w:space="0" w:color="auto"/>
              <w:left w:val="nil"/>
              <w:bottom w:val="nil"/>
              <w:right w:val="nil"/>
            </w:tcBorders>
            <w:shd w:val="clear" w:color="auto" w:fill="auto"/>
          </w:tcPr>
          <w:p w14:paraId="0CAC53A8" w14:textId="77777777" w:rsidR="00E64F08" w:rsidRPr="00E64F08" w:rsidRDefault="00E64F08" w:rsidP="00DF08C8">
            <w:pPr>
              <w:jc w:val="center"/>
              <w:rPr>
                <w:rFonts w:ascii="TH SarabunPSK" w:hAnsi="TH SarabunPSK" w:cs="TH SarabunPSK"/>
                <w:color w:val="000000"/>
                <w:sz w:val="28"/>
              </w:rPr>
            </w:pPr>
            <w:r w:rsidRPr="00E64F08">
              <w:rPr>
                <w:rFonts w:ascii="TH SarabunPSK" w:hAnsi="TH SarabunPSK" w:cs="TH SarabunPSK" w:hint="cs"/>
                <w:color w:val="000000"/>
                <w:sz w:val="28"/>
                <w:cs/>
              </w:rPr>
              <w:t>ฟลักซ์แม่เหล็ก</w:t>
            </w:r>
          </w:p>
        </w:tc>
      </w:tr>
      <w:tr w:rsidR="00E64F08" w:rsidRPr="0031349D" w14:paraId="7A13FD5C" w14:textId="77777777" w:rsidTr="00E64F08">
        <w:tc>
          <w:tcPr>
            <w:tcW w:w="939" w:type="dxa"/>
            <w:tcBorders>
              <w:top w:val="nil"/>
              <w:left w:val="nil"/>
              <w:bottom w:val="nil"/>
              <w:right w:val="nil"/>
            </w:tcBorders>
            <w:shd w:val="clear" w:color="auto" w:fill="auto"/>
          </w:tcPr>
          <w:p w14:paraId="340C917D" w14:textId="77777777" w:rsidR="00E64F08" w:rsidRPr="00E64F08" w:rsidRDefault="00E64F08" w:rsidP="00E64F08">
            <w:pPr>
              <w:ind w:right="-108"/>
              <w:jc w:val="center"/>
              <w:rPr>
                <w:rFonts w:ascii="TH SarabunPSK" w:hAnsi="TH SarabunPSK" w:cs="TH SarabunPSK"/>
                <w:i/>
                <w:iCs/>
                <w:color w:val="000000"/>
                <w:szCs w:val="24"/>
              </w:rPr>
            </w:pPr>
            <m:oMathPara>
              <m:oMath>
                <m:r>
                  <w:rPr>
                    <w:rFonts w:ascii="Cambria Math" w:hAnsi="Cambria Math" w:cs="TH SarabunPSK"/>
                    <w:color w:val="000000"/>
                    <w:szCs w:val="24"/>
                  </w:rPr>
                  <m:t>Β</m:t>
                </m:r>
              </m:oMath>
            </m:oMathPara>
          </w:p>
        </w:tc>
        <w:tc>
          <w:tcPr>
            <w:tcW w:w="2889" w:type="dxa"/>
            <w:tcBorders>
              <w:top w:val="nil"/>
              <w:left w:val="nil"/>
              <w:bottom w:val="nil"/>
              <w:right w:val="nil"/>
            </w:tcBorders>
            <w:shd w:val="clear" w:color="auto" w:fill="auto"/>
          </w:tcPr>
          <w:p w14:paraId="61364578" w14:textId="77777777" w:rsidR="00E64F08" w:rsidRPr="00E64F08" w:rsidRDefault="00E64F08" w:rsidP="00DF08C8">
            <w:pPr>
              <w:jc w:val="center"/>
              <w:rPr>
                <w:rFonts w:ascii="TH SarabunPSK" w:hAnsi="TH SarabunPSK" w:cs="TH SarabunPSK"/>
                <w:color w:val="000000"/>
                <w:sz w:val="28"/>
              </w:rPr>
            </w:pPr>
            <w:r w:rsidRPr="00E64F08">
              <w:rPr>
                <w:rFonts w:ascii="TH SarabunPSK" w:hAnsi="TH SarabunPSK" w:cs="TH SarabunPSK" w:hint="cs"/>
                <w:color w:val="000000"/>
                <w:sz w:val="28"/>
                <w:cs/>
              </w:rPr>
              <w:t>ความหนาแน่นของฟลักซ์แม่เหล็ก</w:t>
            </w:r>
          </w:p>
        </w:tc>
      </w:tr>
      <w:tr w:rsidR="00E64F08" w:rsidRPr="0031349D" w14:paraId="574C51E3" w14:textId="77777777" w:rsidTr="00E64F08">
        <w:tc>
          <w:tcPr>
            <w:tcW w:w="939" w:type="dxa"/>
            <w:tcBorders>
              <w:top w:val="nil"/>
              <w:left w:val="nil"/>
              <w:bottom w:val="single" w:sz="4" w:space="0" w:color="auto"/>
              <w:right w:val="nil"/>
            </w:tcBorders>
            <w:shd w:val="clear" w:color="auto" w:fill="auto"/>
          </w:tcPr>
          <w:p w14:paraId="6BEB9A6C" w14:textId="77777777" w:rsidR="00E64F08" w:rsidRPr="00E64F08" w:rsidRDefault="00E64F08" w:rsidP="00E64F08">
            <w:pPr>
              <w:ind w:right="-108"/>
              <w:jc w:val="center"/>
              <w:rPr>
                <w:rFonts w:ascii="TH SarabunPSK" w:hAnsi="TH SarabunPSK" w:cs="TH SarabunPSK"/>
                <w:i/>
                <w:iCs/>
                <w:color w:val="000000"/>
                <w:szCs w:val="24"/>
              </w:rPr>
            </w:pPr>
            <m:oMathPara>
              <m:oMath>
                <m:r>
                  <w:rPr>
                    <w:rFonts w:ascii="Cambria Math" w:hAnsi="Cambria Math" w:cs="TH SarabunPSK"/>
                    <w:color w:val="000000"/>
                    <w:szCs w:val="24"/>
                  </w:rPr>
                  <m:t>Η</m:t>
                </m:r>
              </m:oMath>
            </m:oMathPara>
          </w:p>
        </w:tc>
        <w:tc>
          <w:tcPr>
            <w:tcW w:w="2889" w:type="dxa"/>
            <w:tcBorders>
              <w:top w:val="nil"/>
              <w:left w:val="nil"/>
              <w:bottom w:val="single" w:sz="4" w:space="0" w:color="auto"/>
              <w:right w:val="nil"/>
            </w:tcBorders>
            <w:shd w:val="clear" w:color="auto" w:fill="auto"/>
          </w:tcPr>
          <w:p w14:paraId="488FFF92" w14:textId="77777777" w:rsidR="00E64F08" w:rsidRPr="00E64F08" w:rsidRDefault="00E64F08" w:rsidP="00DF08C8">
            <w:pPr>
              <w:jc w:val="center"/>
              <w:rPr>
                <w:rFonts w:ascii="TH SarabunPSK" w:hAnsi="TH SarabunPSK" w:cs="TH SarabunPSK"/>
                <w:color w:val="000000"/>
                <w:sz w:val="28"/>
              </w:rPr>
            </w:pPr>
            <w:r w:rsidRPr="00E64F08">
              <w:rPr>
                <w:rFonts w:ascii="TH SarabunPSK" w:hAnsi="TH SarabunPSK" w:cs="TH SarabunPSK" w:hint="cs"/>
                <w:color w:val="000000"/>
                <w:sz w:val="28"/>
                <w:cs/>
              </w:rPr>
              <w:t>ความเข้มของสนามแม่เหล็ก</w:t>
            </w:r>
          </w:p>
        </w:tc>
      </w:tr>
    </w:tbl>
    <w:p w14:paraId="25EE671B" w14:textId="77777777" w:rsidR="0027019F" w:rsidRPr="00F248D5" w:rsidRDefault="0027019F" w:rsidP="0027019F">
      <w:pPr>
        <w:pStyle w:val="a3"/>
        <w:rPr>
          <w:rFonts w:ascii="TH SarabunPSK" w:hAnsi="TH SarabunPSK" w:cs="TH SarabunPSK"/>
          <w:i/>
          <w:iCs/>
          <w:color w:val="FF0000"/>
          <w:sz w:val="20"/>
          <w:szCs w:val="20"/>
        </w:rPr>
      </w:pPr>
      <w:r w:rsidRPr="00F248D5">
        <w:rPr>
          <w:rFonts w:ascii="TH SarabunPSK" w:hAnsi="TH SarabunPSK" w:cs="TH SarabunPSK"/>
          <w:i/>
          <w:iCs/>
          <w:color w:val="FF0000"/>
          <w:sz w:val="20"/>
          <w:szCs w:val="20"/>
          <w:cs/>
        </w:rPr>
        <w:t xml:space="preserve">(เว้น </w:t>
      </w:r>
      <w:r w:rsidRPr="00F248D5">
        <w:rPr>
          <w:rFonts w:ascii="TH SarabunPSK" w:hAnsi="TH SarabunPSK" w:cs="TH SarabunPSK"/>
          <w:i/>
          <w:iCs/>
          <w:color w:val="FF0000"/>
          <w:sz w:val="20"/>
          <w:szCs w:val="20"/>
        </w:rPr>
        <w:t xml:space="preserve">1 </w:t>
      </w:r>
      <w:r w:rsidRPr="00F248D5">
        <w:rPr>
          <w:rFonts w:ascii="TH SarabunPSK" w:hAnsi="TH SarabunPSK" w:cs="TH SarabunPSK"/>
          <w:i/>
          <w:iCs/>
          <w:color w:val="FF0000"/>
          <w:sz w:val="20"/>
          <w:szCs w:val="20"/>
          <w:cs/>
        </w:rPr>
        <w:t xml:space="preserve">บรรทัดนี้ ด้วยขนาดอักษร </w:t>
      </w:r>
      <w:r w:rsidRPr="00F248D5">
        <w:rPr>
          <w:rFonts w:ascii="TH SarabunPSK" w:hAnsi="TH SarabunPSK" w:cs="TH SarabunPSK"/>
          <w:i/>
          <w:iCs/>
          <w:color w:val="FF0000"/>
          <w:sz w:val="20"/>
          <w:szCs w:val="20"/>
        </w:rPr>
        <w:t>1</w:t>
      </w:r>
      <w:r>
        <w:rPr>
          <w:rFonts w:ascii="TH SarabunPSK" w:hAnsi="TH SarabunPSK" w:cs="TH SarabunPSK"/>
          <w:i/>
          <w:iCs/>
          <w:color w:val="FF0000"/>
          <w:sz w:val="20"/>
          <w:szCs w:val="20"/>
        </w:rPr>
        <w:t>0</w:t>
      </w:r>
      <w:r w:rsidRPr="00F248D5">
        <w:rPr>
          <w:rFonts w:ascii="TH SarabunPSK" w:hAnsi="TH SarabunPSK" w:cs="TH SarabunPSK"/>
          <w:i/>
          <w:iCs/>
          <w:color w:val="FF0000"/>
          <w:sz w:val="20"/>
          <w:szCs w:val="20"/>
          <w:cs/>
        </w:rPr>
        <w:t>)</w:t>
      </w:r>
    </w:p>
    <w:p w14:paraId="45F63107" w14:textId="77777777" w:rsidR="00727748" w:rsidRPr="0031349D" w:rsidRDefault="00727748" w:rsidP="009C2617">
      <w:pPr>
        <w:ind w:left="294" w:hanging="294"/>
        <w:rPr>
          <w:rFonts w:ascii="TH SarabunPSK" w:hAnsi="TH SarabunPSK" w:cs="TH SarabunPSK"/>
          <w:b/>
          <w:bCs/>
          <w:color w:val="000000"/>
          <w:sz w:val="36"/>
          <w:szCs w:val="36"/>
        </w:rPr>
      </w:pPr>
      <w:r w:rsidRPr="0031349D">
        <w:rPr>
          <w:rFonts w:ascii="TH SarabunPSK" w:hAnsi="TH SarabunPSK" w:cs="TH SarabunPSK"/>
          <w:b/>
          <w:bCs/>
          <w:color w:val="000000"/>
          <w:sz w:val="36"/>
          <w:szCs w:val="36"/>
        </w:rPr>
        <w:t xml:space="preserve">3. </w:t>
      </w:r>
      <w:r w:rsidRPr="0031349D">
        <w:rPr>
          <w:rFonts w:ascii="TH SarabunPSK" w:hAnsi="TH SarabunPSK" w:cs="TH SarabunPSK"/>
          <w:b/>
          <w:bCs/>
          <w:color w:val="000000"/>
          <w:sz w:val="36"/>
          <w:szCs w:val="36"/>
          <w:cs/>
        </w:rPr>
        <w:t>ผลการศึกษาและอภิปรายผล</w:t>
      </w:r>
      <w:r w:rsidRPr="0031349D">
        <w:rPr>
          <w:rFonts w:ascii="TH SarabunPSK" w:hAnsi="TH SarabunPSK" w:cs="TH SarabunPSK"/>
          <w:b/>
          <w:bCs/>
          <w:color w:val="000000"/>
          <w:sz w:val="36"/>
          <w:szCs w:val="36"/>
        </w:rPr>
        <w:t xml:space="preserve"> </w:t>
      </w:r>
      <w:r w:rsidR="00F37CA3">
        <w:rPr>
          <w:rFonts w:ascii="TH SarabunPSK" w:hAnsi="TH SarabunPSK" w:cs="TH SarabunPSK" w:hint="cs"/>
          <w:b/>
          <w:bCs/>
          <w:color w:val="000000"/>
          <w:sz w:val="20"/>
          <w:szCs w:val="20"/>
          <w:cs/>
        </w:rPr>
        <w:t xml:space="preserve">               </w:t>
      </w:r>
    </w:p>
    <w:p w14:paraId="10C3B88E" w14:textId="77777777" w:rsidR="008F72CF" w:rsidRPr="0031349D" w:rsidRDefault="00727748" w:rsidP="00943DA9">
      <w:pPr>
        <w:ind w:firstLine="567"/>
        <w:jc w:val="thaiDistribute"/>
        <w:rPr>
          <w:rFonts w:ascii="Calibri" w:hAnsi="Calibri" w:cs="Calibri"/>
          <w:color w:val="000000"/>
          <w:sz w:val="28"/>
        </w:rPr>
      </w:pPr>
      <w:r w:rsidRPr="0031349D">
        <w:rPr>
          <w:rFonts w:ascii="TH SarabunPSK" w:hAnsi="TH SarabunPSK" w:cs="TH SarabunPSK"/>
          <w:color w:val="000000"/>
          <w:sz w:val="28"/>
          <w:cs/>
        </w:rPr>
        <w:t>ผลการศึกษาและอภ</w:t>
      </w:r>
      <w:r w:rsidRPr="0031349D">
        <w:rPr>
          <w:rFonts w:ascii="TH SarabunPSK" w:hAnsi="TH SarabunPSK" w:cs="TH SarabunPSK" w:hint="cs"/>
          <w:color w:val="000000"/>
          <w:sz w:val="28"/>
          <w:cs/>
        </w:rPr>
        <w:t>ิ</w:t>
      </w:r>
      <w:r w:rsidRPr="0031349D">
        <w:rPr>
          <w:rFonts w:ascii="TH SarabunPSK" w:hAnsi="TH SarabunPSK" w:cs="TH SarabunPSK"/>
          <w:color w:val="000000"/>
          <w:sz w:val="28"/>
          <w:cs/>
        </w:rPr>
        <w:t>ปรายผล (</w:t>
      </w:r>
      <w:r w:rsidRPr="0031349D">
        <w:rPr>
          <w:rFonts w:ascii="TH SarabunPSK" w:hAnsi="TH SarabunPSK" w:cs="TH SarabunPSK"/>
          <w:color w:val="000000"/>
          <w:sz w:val="28"/>
        </w:rPr>
        <w:t>Results and Discussion</w:t>
      </w:r>
      <w:r w:rsidRPr="0031349D">
        <w:rPr>
          <w:rFonts w:ascii="TH SarabunPSK" w:hAnsi="TH SarabunPSK" w:cs="TH SarabunPSK"/>
          <w:color w:val="000000"/>
          <w:sz w:val="28"/>
          <w:cs/>
        </w:rPr>
        <w:t xml:space="preserve">) </w:t>
      </w:r>
      <w:r w:rsidRPr="0031349D">
        <w:rPr>
          <w:rFonts w:ascii="TH SarabunPSK" w:hAnsi="TH SarabunPSK" w:cs="TH SarabunPSK" w:hint="cs"/>
          <w:color w:val="000000"/>
          <w:sz w:val="28"/>
          <w:cs/>
        </w:rPr>
        <w:t xml:space="preserve">หรือ ผลการทดลองและวิจารณ์ผล         </w:t>
      </w:r>
      <w:r w:rsidRPr="0031349D">
        <w:rPr>
          <w:rFonts w:ascii="TH SarabunPSK" w:hAnsi="TH SarabunPSK" w:cs="TH SarabunPSK"/>
          <w:color w:val="000000"/>
          <w:sz w:val="28"/>
          <w:cs/>
        </w:rPr>
        <w:t>ควรเสนอผลอย่างชัดเจน ตรงประเด็น เป็นผลที่ค</w:t>
      </w:r>
      <w:r w:rsidR="00C16915">
        <w:rPr>
          <w:rFonts w:ascii="TH SarabunPSK" w:hAnsi="TH SarabunPSK" w:cs="TH SarabunPSK"/>
          <w:color w:val="000000"/>
          <w:sz w:val="28"/>
          <w:cs/>
        </w:rPr>
        <w:t>้นพบ  โดยลำดับตามหัวข้อที่ศึกษา</w:t>
      </w:r>
      <w:r w:rsidRPr="0031349D">
        <w:rPr>
          <w:rFonts w:ascii="TH SarabunPSK" w:hAnsi="TH SarabunPSK" w:cs="TH SarabunPSK"/>
          <w:color w:val="000000"/>
          <w:sz w:val="28"/>
        </w:rPr>
        <w:t xml:space="preserve"> </w:t>
      </w:r>
    </w:p>
    <w:p w14:paraId="3F8BDF5A" w14:textId="77777777" w:rsidR="00727748" w:rsidRPr="00F248D5" w:rsidRDefault="00727748" w:rsidP="00727748">
      <w:pPr>
        <w:pStyle w:val="a3"/>
        <w:rPr>
          <w:rFonts w:ascii="TH SarabunPSK" w:hAnsi="TH SarabunPSK" w:cs="TH SarabunPSK"/>
          <w:i/>
          <w:iCs/>
          <w:color w:val="FF0000"/>
          <w:sz w:val="20"/>
          <w:szCs w:val="20"/>
        </w:rPr>
      </w:pPr>
      <w:r w:rsidRPr="00F248D5">
        <w:rPr>
          <w:rFonts w:ascii="TH SarabunPSK" w:hAnsi="TH SarabunPSK" w:cs="TH SarabunPSK"/>
          <w:i/>
          <w:iCs/>
          <w:color w:val="FF0000"/>
          <w:sz w:val="20"/>
          <w:szCs w:val="20"/>
          <w:cs/>
        </w:rPr>
        <w:t xml:space="preserve">(เว้น </w:t>
      </w:r>
      <w:r w:rsidRPr="00F248D5">
        <w:rPr>
          <w:rFonts w:ascii="TH SarabunPSK" w:hAnsi="TH SarabunPSK" w:cs="TH SarabunPSK"/>
          <w:i/>
          <w:iCs/>
          <w:color w:val="FF0000"/>
          <w:sz w:val="20"/>
          <w:szCs w:val="20"/>
        </w:rPr>
        <w:t xml:space="preserve">1 </w:t>
      </w:r>
      <w:r w:rsidRPr="00F248D5">
        <w:rPr>
          <w:rFonts w:ascii="TH SarabunPSK" w:hAnsi="TH SarabunPSK" w:cs="TH SarabunPSK"/>
          <w:i/>
          <w:iCs/>
          <w:color w:val="FF0000"/>
          <w:sz w:val="20"/>
          <w:szCs w:val="20"/>
          <w:cs/>
        </w:rPr>
        <w:t xml:space="preserve">บรรทัดนี้ ด้วยขนาดอักษร </w:t>
      </w:r>
      <w:r w:rsidRPr="00F248D5">
        <w:rPr>
          <w:rFonts w:ascii="TH SarabunPSK" w:hAnsi="TH SarabunPSK" w:cs="TH SarabunPSK"/>
          <w:i/>
          <w:iCs/>
          <w:color w:val="FF0000"/>
          <w:sz w:val="20"/>
          <w:szCs w:val="20"/>
        </w:rPr>
        <w:t>1</w:t>
      </w:r>
      <w:r w:rsidR="00F248D5">
        <w:rPr>
          <w:rFonts w:ascii="TH SarabunPSK" w:hAnsi="TH SarabunPSK" w:cs="TH SarabunPSK"/>
          <w:i/>
          <w:iCs/>
          <w:color w:val="FF0000"/>
          <w:sz w:val="20"/>
          <w:szCs w:val="20"/>
        </w:rPr>
        <w:t>0</w:t>
      </w:r>
      <w:r w:rsidRPr="00F248D5">
        <w:rPr>
          <w:rFonts w:ascii="TH SarabunPSK" w:hAnsi="TH SarabunPSK" w:cs="TH SarabunPSK"/>
          <w:i/>
          <w:iCs/>
          <w:color w:val="FF0000"/>
          <w:sz w:val="20"/>
          <w:szCs w:val="20"/>
          <w:cs/>
        </w:rPr>
        <w:t>)</w:t>
      </w:r>
    </w:p>
    <w:p w14:paraId="74044946" w14:textId="77777777" w:rsidR="00727748" w:rsidRPr="0031349D" w:rsidRDefault="00727748" w:rsidP="00727748">
      <w:pPr>
        <w:tabs>
          <w:tab w:val="left" w:pos="567"/>
        </w:tabs>
        <w:rPr>
          <w:rFonts w:ascii="TH SarabunPSK" w:hAnsi="TH SarabunPSK" w:cs="TH SarabunPSK"/>
          <w:b/>
          <w:bCs/>
          <w:color w:val="000000"/>
          <w:sz w:val="36"/>
          <w:szCs w:val="36"/>
        </w:rPr>
      </w:pPr>
      <w:r w:rsidRPr="0031349D">
        <w:rPr>
          <w:rFonts w:ascii="TH SarabunPSK" w:hAnsi="TH SarabunPSK" w:cs="TH SarabunPSK"/>
          <w:b/>
          <w:bCs/>
          <w:color w:val="000000"/>
          <w:sz w:val="36"/>
          <w:szCs w:val="36"/>
          <w:cs/>
        </w:rPr>
        <w:t>4. สรุป</w:t>
      </w:r>
      <w:r w:rsidRPr="0031349D">
        <w:rPr>
          <w:rFonts w:ascii="TH SarabunPSK" w:hAnsi="TH SarabunPSK" w:cs="TH SarabunPSK" w:hint="cs"/>
          <w:b/>
          <w:bCs/>
          <w:color w:val="000000"/>
          <w:sz w:val="36"/>
          <w:szCs w:val="36"/>
          <w:cs/>
        </w:rPr>
        <w:t xml:space="preserve"> </w:t>
      </w:r>
    </w:p>
    <w:p w14:paraId="637BEA81" w14:textId="77777777" w:rsidR="008F72CF" w:rsidRPr="0031349D" w:rsidRDefault="00727748" w:rsidP="00943DA9">
      <w:pPr>
        <w:ind w:firstLine="567"/>
        <w:jc w:val="thaiDistribute"/>
        <w:rPr>
          <w:rFonts w:ascii="Calibri" w:hAnsi="Calibri" w:cs="Calibri"/>
          <w:color w:val="000000"/>
          <w:sz w:val="28"/>
        </w:rPr>
      </w:pPr>
      <w:r w:rsidRPr="0031349D">
        <w:rPr>
          <w:rFonts w:ascii="TH SarabunPSK" w:hAnsi="TH SarabunPSK" w:cs="TH SarabunPSK"/>
          <w:color w:val="000000"/>
          <w:sz w:val="28"/>
          <w:cs/>
        </w:rPr>
        <w:t>สรุป (</w:t>
      </w:r>
      <w:r w:rsidRPr="0031349D">
        <w:rPr>
          <w:rFonts w:ascii="TH SarabunPSK" w:hAnsi="TH SarabunPSK" w:cs="TH SarabunPSK"/>
          <w:color w:val="000000"/>
          <w:sz w:val="28"/>
        </w:rPr>
        <w:t>Conclusion</w:t>
      </w:r>
      <w:r w:rsidRPr="0031349D">
        <w:rPr>
          <w:rFonts w:ascii="TH SarabunPSK" w:hAnsi="TH SarabunPSK" w:cs="TH SarabunPSK"/>
          <w:color w:val="000000"/>
          <w:sz w:val="28"/>
          <w:cs/>
        </w:rPr>
        <w:t xml:space="preserve">) </w:t>
      </w:r>
      <w:r w:rsidR="00C16915">
        <w:rPr>
          <w:rFonts w:ascii="TH SarabunPSK" w:hAnsi="TH SarabunPSK" w:cs="TH SarabunPSK" w:hint="cs"/>
          <w:color w:val="000000"/>
          <w:sz w:val="28"/>
          <w:cs/>
        </w:rPr>
        <w:t>คือการ</w:t>
      </w:r>
      <w:r w:rsidRPr="0031349D">
        <w:rPr>
          <w:rFonts w:ascii="TH SarabunPSK" w:hAnsi="TH SarabunPSK" w:cs="TH SarabunPSK"/>
          <w:color w:val="000000"/>
          <w:sz w:val="28"/>
          <w:cs/>
        </w:rPr>
        <w:t>สรุปสาระสำคัญที่ได้จากการศึกษา</w:t>
      </w:r>
      <w:r w:rsidRPr="0031349D">
        <w:rPr>
          <w:rFonts w:ascii="TH SarabunPSK" w:hAnsi="TH SarabunPSK" w:cs="TH SarabunPSK"/>
          <w:color w:val="000000"/>
          <w:sz w:val="28"/>
        </w:rPr>
        <w:t xml:space="preserve"> </w:t>
      </w:r>
      <w:r w:rsidR="00C16915">
        <w:rPr>
          <w:rFonts w:ascii="TH SarabunPSK" w:hAnsi="TH SarabunPSK" w:cs="TH SarabunPSK" w:hint="cs"/>
          <w:color w:val="000000"/>
          <w:sz w:val="28"/>
          <w:cs/>
        </w:rPr>
        <w:t>พร้อมเสนอแนะแนวทางในการศึกษาวิจัยครั้งต่อไป</w:t>
      </w:r>
    </w:p>
    <w:p w14:paraId="23E03C3E" w14:textId="77777777" w:rsidR="00727748" w:rsidRPr="00F248D5" w:rsidRDefault="00943DA9" w:rsidP="00727748">
      <w:pPr>
        <w:pStyle w:val="a3"/>
        <w:rPr>
          <w:rFonts w:ascii="TH SarabunPSK" w:hAnsi="TH SarabunPSK" w:cs="TH SarabunPSK"/>
          <w:i/>
          <w:iCs/>
          <w:color w:val="FF0000"/>
          <w:sz w:val="20"/>
          <w:szCs w:val="20"/>
        </w:rPr>
      </w:pPr>
      <w:r w:rsidRPr="00F248D5">
        <w:rPr>
          <w:rFonts w:ascii="TH SarabunPSK" w:hAnsi="TH SarabunPSK" w:cs="TH SarabunPSK"/>
          <w:i/>
          <w:iCs/>
          <w:color w:val="FF0000"/>
          <w:sz w:val="20"/>
          <w:szCs w:val="20"/>
          <w:cs/>
        </w:rPr>
        <w:t xml:space="preserve"> </w:t>
      </w:r>
      <w:r w:rsidR="00727748" w:rsidRPr="00F248D5">
        <w:rPr>
          <w:rFonts w:ascii="TH SarabunPSK" w:hAnsi="TH SarabunPSK" w:cs="TH SarabunPSK"/>
          <w:i/>
          <w:iCs/>
          <w:color w:val="FF0000"/>
          <w:sz w:val="20"/>
          <w:szCs w:val="20"/>
          <w:cs/>
        </w:rPr>
        <w:t xml:space="preserve">(เว้น </w:t>
      </w:r>
      <w:r w:rsidR="00727748" w:rsidRPr="00F248D5">
        <w:rPr>
          <w:rFonts w:ascii="TH SarabunPSK" w:hAnsi="TH SarabunPSK" w:cs="TH SarabunPSK"/>
          <w:i/>
          <w:iCs/>
          <w:color w:val="FF0000"/>
          <w:sz w:val="20"/>
          <w:szCs w:val="20"/>
        </w:rPr>
        <w:t xml:space="preserve">1 </w:t>
      </w:r>
      <w:r w:rsidR="00727748" w:rsidRPr="00F248D5">
        <w:rPr>
          <w:rFonts w:ascii="TH SarabunPSK" w:hAnsi="TH SarabunPSK" w:cs="TH SarabunPSK"/>
          <w:i/>
          <w:iCs/>
          <w:color w:val="FF0000"/>
          <w:sz w:val="20"/>
          <w:szCs w:val="20"/>
          <w:cs/>
        </w:rPr>
        <w:t xml:space="preserve">บรรทัดนี้ ด้วยขนาดอักษร </w:t>
      </w:r>
      <w:r w:rsidR="00727748" w:rsidRPr="00F248D5">
        <w:rPr>
          <w:rFonts w:ascii="TH SarabunPSK" w:hAnsi="TH SarabunPSK" w:cs="TH SarabunPSK"/>
          <w:i/>
          <w:iCs/>
          <w:color w:val="FF0000"/>
          <w:sz w:val="20"/>
          <w:szCs w:val="20"/>
        </w:rPr>
        <w:t>1</w:t>
      </w:r>
      <w:r w:rsidR="00F248D5">
        <w:rPr>
          <w:rFonts w:ascii="TH SarabunPSK" w:hAnsi="TH SarabunPSK" w:cs="TH SarabunPSK"/>
          <w:i/>
          <w:iCs/>
          <w:color w:val="FF0000"/>
          <w:sz w:val="20"/>
          <w:szCs w:val="20"/>
        </w:rPr>
        <w:t>0</w:t>
      </w:r>
      <w:r w:rsidR="00727748" w:rsidRPr="00F248D5">
        <w:rPr>
          <w:rFonts w:ascii="TH SarabunPSK" w:hAnsi="TH SarabunPSK" w:cs="TH SarabunPSK"/>
          <w:i/>
          <w:iCs/>
          <w:color w:val="FF0000"/>
          <w:sz w:val="20"/>
          <w:szCs w:val="20"/>
          <w:cs/>
        </w:rPr>
        <w:t>)</w:t>
      </w:r>
    </w:p>
    <w:p w14:paraId="6C73E725" w14:textId="77777777" w:rsidR="00463494" w:rsidRDefault="00727748" w:rsidP="00CD22A5">
      <w:pPr>
        <w:rPr>
          <w:rFonts w:ascii="TH SarabunPSK" w:hAnsi="TH SarabunPSK" w:cs="TH SarabunPSK"/>
          <w:color w:val="000000"/>
          <w:sz w:val="28"/>
        </w:rPr>
      </w:pPr>
      <w:r w:rsidRPr="0031349D">
        <w:rPr>
          <w:rFonts w:ascii="TH SarabunPSK" w:hAnsi="TH SarabunPSK" w:cs="TH SarabunPSK"/>
          <w:b/>
          <w:bCs/>
          <w:color w:val="000000"/>
          <w:sz w:val="36"/>
          <w:szCs w:val="36"/>
          <w:cs/>
        </w:rPr>
        <w:t>กิตติกรรมประกาศ</w:t>
      </w:r>
      <w:r w:rsidRPr="0031349D">
        <w:rPr>
          <w:rFonts w:ascii="TH SarabunPSK" w:hAnsi="TH SarabunPSK" w:cs="TH SarabunPSK"/>
          <w:b/>
          <w:bCs/>
          <w:color w:val="000000"/>
          <w:sz w:val="36"/>
          <w:szCs w:val="36"/>
        </w:rPr>
        <w:t xml:space="preserve"> </w:t>
      </w:r>
    </w:p>
    <w:p w14:paraId="3577615D" w14:textId="77777777" w:rsidR="008F72CF" w:rsidRPr="0031349D" w:rsidRDefault="00727748" w:rsidP="00943DA9">
      <w:pPr>
        <w:ind w:firstLine="567"/>
        <w:jc w:val="thaiDistribute"/>
        <w:rPr>
          <w:rFonts w:ascii="Calibri" w:hAnsi="Calibri" w:cs="Calibri"/>
          <w:color w:val="000000"/>
          <w:sz w:val="28"/>
        </w:rPr>
      </w:pPr>
      <w:r w:rsidRPr="0031349D">
        <w:rPr>
          <w:rFonts w:ascii="TH SarabunPSK" w:hAnsi="TH SarabunPSK" w:cs="TH SarabunPSK"/>
          <w:color w:val="000000"/>
          <w:sz w:val="28"/>
          <w:cs/>
        </w:rPr>
        <w:t>กิตติกรรมประกาศ</w:t>
      </w:r>
      <w:r w:rsidRPr="0031349D">
        <w:rPr>
          <w:rFonts w:ascii="TH SarabunPSK" w:hAnsi="TH SarabunPSK" w:cs="TH SarabunPSK" w:hint="cs"/>
          <w:color w:val="000000"/>
          <w:sz w:val="28"/>
          <w:cs/>
        </w:rPr>
        <w:t xml:space="preserve"> </w:t>
      </w:r>
      <w:r w:rsidRPr="0031349D">
        <w:rPr>
          <w:rFonts w:ascii="TH SarabunPSK" w:hAnsi="TH SarabunPSK" w:cs="TH SarabunPSK"/>
          <w:color w:val="000000"/>
          <w:sz w:val="28"/>
          <w:cs/>
        </w:rPr>
        <w:t>(</w:t>
      </w:r>
      <w:r w:rsidRPr="0031349D">
        <w:rPr>
          <w:rFonts w:ascii="TH SarabunPSK" w:hAnsi="TH SarabunPSK" w:cs="TH SarabunPSK"/>
          <w:color w:val="000000"/>
          <w:sz w:val="28"/>
        </w:rPr>
        <w:t>Acknowledgements</w:t>
      </w:r>
      <w:r w:rsidRPr="0031349D">
        <w:rPr>
          <w:rFonts w:ascii="TH SarabunPSK" w:hAnsi="TH SarabunPSK" w:cs="TH SarabunPSK"/>
          <w:color w:val="000000"/>
          <w:sz w:val="28"/>
          <w:cs/>
        </w:rPr>
        <w:t>)  เป็นการระบุแหล่งทุนสนับสนุนการวิจัย</w:t>
      </w:r>
    </w:p>
    <w:p w14:paraId="3FDF0E6B" w14:textId="77777777" w:rsidR="00727748" w:rsidRDefault="00943DA9" w:rsidP="00727748">
      <w:pPr>
        <w:pStyle w:val="a3"/>
        <w:rPr>
          <w:rFonts w:ascii="TH SarabunPSK" w:hAnsi="TH SarabunPSK" w:cs="TH SarabunPSK"/>
          <w:i/>
          <w:iCs/>
          <w:color w:val="FF0000"/>
          <w:sz w:val="20"/>
          <w:szCs w:val="20"/>
        </w:rPr>
      </w:pPr>
      <w:r w:rsidRPr="00F248D5">
        <w:rPr>
          <w:rFonts w:ascii="TH SarabunPSK" w:hAnsi="TH SarabunPSK" w:cs="TH SarabunPSK"/>
          <w:i/>
          <w:iCs/>
          <w:color w:val="FF0000"/>
          <w:sz w:val="20"/>
          <w:szCs w:val="20"/>
          <w:cs/>
        </w:rPr>
        <w:t xml:space="preserve"> </w:t>
      </w:r>
      <w:r w:rsidR="00727748" w:rsidRPr="00F248D5">
        <w:rPr>
          <w:rFonts w:ascii="TH SarabunPSK" w:hAnsi="TH SarabunPSK" w:cs="TH SarabunPSK"/>
          <w:i/>
          <w:iCs/>
          <w:color w:val="FF0000"/>
          <w:sz w:val="20"/>
          <w:szCs w:val="20"/>
          <w:cs/>
        </w:rPr>
        <w:t xml:space="preserve">(เว้น </w:t>
      </w:r>
      <w:r w:rsidR="00727748" w:rsidRPr="00F248D5">
        <w:rPr>
          <w:rFonts w:ascii="TH SarabunPSK" w:hAnsi="TH SarabunPSK" w:cs="TH SarabunPSK"/>
          <w:i/>
          <w:iCs/>
          <w:color w:val="FF0000"/>
          <w:sz w:val="20"/>
          <w:szCs w:val="20"/>
        </w:rPr>
        <w:t xml:space="preserve">1 </w:t>
      </w:r>
      <w:r w:rsidR="00727748" w:rsidRPr="00F248D5">
        <w:rPr>
          <w:rFonts w:ascii="TH SarabunPSK" w:hAnsi="TH SarabunPSK" w:cs="TH SarabunPSK"/>
          <w:i/>
          <w:iCs/>
          <w:color w:val="FF0000"/>
          <w:sz w:val="20"/>
          <w:szCs w:val="20"/>
          <w:cs/>
        </w:rPr>
        <w:t xml:space="preserve">บรรทัดนี้ ด้วยขนาดอักษร </w:t>
      </w:r>
      <w:r w:rsidR="00727748" w:rsidRPr="00F248D5">
        <w:rPr>
          <w:rFonts w:ascii="TH SarabunPSK" w:hAnsi="TH SarabunPSK" w:cs="TH SarabunPSK"/>
          <w:i/>
          <w:iCs/>
          <w:color w:val="FF0000"/>
          <w:sz w:val="20"/>
          <w:szCs w:val="20"/>
        </w:rPr>
        <w:t>1</w:t>
      </w:r>
      <w:r w:rsidR="00F248D5">
        <w:rPr>
          <w:rFonts w:ascii="TH SarabunPSK" w:hAnsi="TH SarabunPSK" w:cs="TH SarabunPSK"/>
          <w:i/>
          <w:iCs/>
          <w:color w:val="FF0000"/>
          <w:sz w:val="20"/>
          <w:szCs w:val="20"/>
        </w:rPr>
        <w:t>0</w:t>
      </w:r>
      <w:r w:rsidR="00727748" w:rsidRPr="00F248D5">
        <w:rPr>
          <w:rFonts w:ascii="TH SarabunPSK" w:hAnsi="TH SarabunPSK" w:cs="TH SarabunPSK"/>
          <w:i/>
          <w:iCs/>
          <w:color w:val="FF0000"/>
          <w:sz w:val="20"/>
          <w:szCs w:val="20"/>
          <w:cs/>
        </w:rPr>
        <w:t>)</w:t>
      </w:r>
    </w:p>
    <w:p w14:paraId="6B38EC58" w14:textId="77777777" w:rsidR="002C7E57" w:rsidRDefault="002C7E57" w:rsidP="00727748">
      <w:pPr>
        <w:pStyle w:val="a3"/>
        <w:rPr>
          <w:rFonts w:ascii="TH SarabunPSK" w:hAnsi="TH SarabunPSK" w:cs="TH SarabunPSK"/>
          <w:i/>
          <w:iCs/>
          <w:color w:val="FF0000"/>
          <w:sz w:val="20"/>
          <w:szCs w:val="20"/>
        </w:rPr>
      </w:pPr>
    </w:p>
    <w:p w14:paraId="01CFE522" w14:textId="77777777" w:rsidR="002C7E57" w:rsidRDefault="002C7E57" w:rsidP="00727748">
      <w:pPr>
        <w:pStyle w:val="a3"/>
        <w:rPr>
          <w:rFonts w:ascii="TH SarabunPSK" w:hAnsi="TH SarabunPSK" w:cs="TH SarabunPSK"/>
          <w:i/>
          <w:iCs/>
          <w:color w:val="FF0000"/>
          <w:sz w:val="20"/>
          <w:szCs w:val="20"/>
        </w:rPr>
      </w:pPr>
    </w:p>
    <w:p w14:paraId="1F95F1E4" w14:textId="77777777" w:rsidR="002C7E57" w:rsidRPr="00F248D5" w:rsidRDefault="002C7E57" w:rsidP="00727748">
      <w:pPr>
        <w:pStyle w:val="a3"/>
        <w:rPr>
          <w:rFonts w:ascii="TH SarabunPSK" w:hAnsi="TH SarabunPSK" w:cs="TH SarabunPSK"/>
          <w:i/>
          <w:iCs/>
          <w:color w:val="FF0000"/>
          <w:sz w:val="20"/>
          <w:szCs w:val="20"/>
        </w:rPr>
      </w:pPr>
    </w:p>
    <w:p w14:paraId="566D7592" w14:textId="77777777" w:rsidR="00727748" w:rsidRPr="0031349D" w:rsidRDefault="00727748" w:rsidP="00727748">
      <w:pPr>
        <w:rPr>
          <w:rFonts w:ascii="TH SarabunPSK" w:hAnsi="TH SarabunPSK" w:cs="TH SarabunPSK"/>
          <w:b/>
          <w:bCs/>
          <w:color w:val="000000"/>
          <w:sz w:val="36"/>
          <w:szCs w:val="36"/>
        </w:rPr>
      </w:pPr>
      <w:r w:rsidRPr="0031349D">
        <w:rPr>
          <w:rFonts w:ascii="TH SarabunPSK" w:hAnsi="TH SarabunPSK" w:cs="TH SarabunPSK"/>
          <w:b/>
          <w:bCs/>
          <w:color w:val="000000"/>
          <w:sz w:val="36"/>
          <w:szCs w:val="36"/>
          <w:cs/>
        </w:rPr>
        <w:lastRenderedPageBreak/>
        <w:t>เอกสารอ้างอิง</w:t>
      </w:r>
      <w:r w:rsidRPr="0031349D">
        <w:rPr>
          <w:rFonts w:ascii="TH SarabunPSK" w:hAnsi="TH SarabunPSK" w:cs="TH SarabunPSK"/>
          <w:b/>
          <w:bCs/>
          <w:color w:val="000000"/>
          <w:sz w:val="36"/>
          <w:szCs w:val="36"/>
        </w:rPr>
        <w:t xml:space="preserve"> </w:t>
      </w:r>
    </w:p>
    <w:p w14:paraId="4044464B" w14:textId="77777777" w:rsidR="001C2316" w:rsidRDefault="00F523F4" w:rsidP="00727748">
      <w:pPr>
        <w:jc w:val="thaiDistribute"/>
        <w:rPr>
          <w:rFonts w:ascii="TH SarabunPSK" w:hAnsi="TH SarabunPSK" w:cs="TH SarabunPSK"/>
          <w:color w:val="000000"/>
          <w:sz w:val="28"/>
        </w:rPr>
      </w:pPr>
      <w:r>
        <w:rPr>
          <w:rFonts w:ascii="TH SarabunPSK" w:hAnsi="TH SarabunPSK" w:cs="TH SarabunPSK"/>
          <w:color w:val="000000"/>
          <w:sz w:val="28"/>
          <w:cs/>
        </w:rPr>
        <w:tab/>
      </w:r>
      <w:r w:rsidR="001D2E97">
        <w:rPr>
          <w:rFonts w:ascii="TH SarabunPSK" w:hAnsi="TH SarabunPSK" w:cs="TH SarabunPSK" w:hint="cs"/>
          <w:color w:val="000000"/>
          <w:sz w:val="28"/>
          <w:cs/>
        </w:rPr>
        <w:t>การเขียนเอกสารอ้</w:t>
      </w:r>
      <w:r w:rsidR="00D63122">
        <w:rPr>
          <w:rFonts w:ascii="TH SarabunPSK" w:hAnsi="TH SarabunPSK" w:cs="TH SarabunPSK" w:hint="cs"/>
          <w:color w:val="000000"/>
          <w:sz w:val="28"/>
          <w:cs/>
        </w:rPr>
        <w:t>า</w:t>
      </w:r>
      <w:r w:rsidR="001D2E97">
        <w:rPr>
          <w:rFonts w:ascii="TH SarabunPSK" w:hAnsi="TH SarabunPSK" w:cs="TH SarabunPSK" w:hint="cs"/>
          <w:color w:val="000000"/>
          <w:sz w:val="28"/>
          <w:cs/>
        </w:rPr>
        <w:t>งอิงให้ใช้รูปแบบรูปแบบการอ้างอิง</w:t>
      </w:r>
      <w:r w:rsidR="001C2316">
        <w:rPr>
          <w:rFonts w:ascii="TH SarabunPSK" w:hAnsi="TH SarabunPSK" w:cs="TH SarabunPSK" w:hint="cs"/>
          <w:color w:val="000000"/>
          <w:sz w:val="28"/>
          <w:cs/>
        </w:rPr>
        <w:t xml:space="preserve">ตามมาตรฐาน </w:t>
      </w:r>
      <w:r w:rsidR="001C2316">
        <w:rPr>
          <w:rFonts w:ascii="TH SarabunPSK" w:hAnsi="TH SarabunPSK" w:cs="TH SarabunPSK"/>
          <w:color w:val="000000"/>
          <w:sz w:val="28"/>
        </w:rPr>
        <w:t>APA</w:t>
      </w:r>
      <w:r w:rsidR="00D63122">
        <w:rPr>
          <w:rFonts w:ascii="TH SarabunPSK" w:hAnsi="TH SarabunPSK" w:cs="TH SarabunPSK"/>
          <w:color w:val="000000"/>
          <w:sz w:val="28"/>
        </w:rPr>
        <w:t>7</w:t>
      </w:r>
      <w:r w:rsidR="00D63122" w:rsidRPr="00D63122">
        <w:rPr>
          <w:rFonts w:ascii="TH SarabunPSK" w:hAnsi="TH SarabunPSK" w:cs="TH SarabunPSK"/>
          <w:color w:val="000000"/>
          <w:sz w:val="28"/>
          <w:vertAlign w:val="superscript"/>
        </w:rPr>
        <w:t>th</w:t>
      </w:r>
      <w:r w:rsidR="001D2E97">
        <w:rPr>
          <w:rFonts w:ascii="TH SarabunPSK" w:hAnsi="TH SarabunPSK" w:cs="TH SarabunPSK" w:hint="cs"/>
          <w:color w:val="000000"/>
          <w:sz w:val="28"/>
          <w:cs/>
        </w:rPr>
        <w:t xml:space="preserve"> โดยเขียนเรียงลำดับหมายเลขที่อ้างอิงในเนื้อเรื่อง ดังตัวอย่างต่อไปนี้</w:t>
      </w:r>
    </w:p>
    <w:p w14:paraId="16498670" w14:textId="77777777" w:rsidR="00D350B2" w:rsidRPr="00D350B2" w:rsidRDefault="00D350B2" w:rsidP="00D350B2">
      <w:pPr>
        <w:jc w:val="thaiDistribute"/>
        <w:rPr>
          <w:rFonts w:ascii="TH SarabunPSK" w:hAnsi="TH SarabunPSK" w:cs="TH SarabunPSK"/>
          <w:i/>
          <w:iCs/>
          <w:color w:val="000000"/>
          <w:sz w:val="28"/>
        </w:rPr>
      </w:pPr>
      <w:r>
        <w:rPr>
          <w:rFonts w:ascii="TH SarabunPSK" w:hAnsi="TH SarabunPSK" w:cs="TH SarabunPSK" w:hint="cs"/>
          <w:i/>
          <w:iCs/>
          <w:color w:val="000000"/>
          <w:sz w:val="28"/>
          <w:cs/>
        </w:rPr>
        <w:t>-</w:t>
      </w:r>
      <w:r w:rsidRPr="00D350B2">
        <w:rPr>
          <w:rFonts w:ascii="TH SarabunPSK" w:hAnsi="TH SarabunPSK" w:cs="TH SarabunPSK"/>
          <w:i/>
          <w:iCs/>
          <w:color w:val="000000"/>
          <w:sz w:val="28"/>
          <w:cs/>
        </w:rPr>
        <w:t>บทความในวารสาร (</w:t>
      </w:r>
      <w:r w:rsidRPr="00D350B2">
        <w:rPr>
          <w:rFonts w:ascii="TH SarabunPSK" w:hAnsi="TH SarabunPSK" w:cs="TH SarabunPSK"/>
          <w:i/>
          <w:iCs/>
          <w:color w:val="000000"/>
          <w:sz w:val="28"/>
        </w:rPr>
        <w:t xml:space="preserve">Journal Articles) </w:t>
      </w:r>
    </w:p>
    <w:p w14:paraId="1DB72C57" w14:textId="77777777" w:rsidR="00D350B2" w:rsidRPr="008C230E" w:rsidRDefault="00D350B2" w:rsidP="00D350B2">
      <w:pPr>
        <w:ind w:left="426" w:hanging="426"/>
        <w:jc w:val="thaiDistribute"/>
        <w:rPr>
          <w:rFonts w:ascii="TH SarabunPSK" w:hAnsi="TH SarabunPSK" w:cs="TH SarabunPSK"/>
          <w:color w:val="000000"/>
          <w:sz w:val="28"/>
        </w:rPr>
      </w:pPr>
      <w:r w:rsidRPr="008C230E">
        <w:rPr>
          <w:rFonts w:ascii="TH SarabunPSK" w:hAnsi="TH SarabunPSK" w:cs="TH SarabunPSK"/>
          <w:color w:val="000000"/>
          <w:sz w:val="28"/>
          <w:cs/>
        </w:rPr>
        <w:t xml:space="preserve">[1] </w:t>
      </w:r>
      <w:proofErr w:type="spellStart"/>
      <w:r w:rsidRPr="008C230E">
        <w:rPr>
          <w:rFonts w:ascii="TH SarabunPSK" w:hAnsi="TH SarabunPSK" w:cs="TH SarabunPSK"/>
          <w:color w:val="000000"/>
          <w:sz w:val="28"/>
        </w:rPr>
        <w:t>Chansuvarn</w:t>
      </w:r>
      <w:proofErr w:type="spellEnd"/>
      <w:r w:rsidRPr="008C230E">
        <w:rPr>
          <w:rFonts w:ascii="TH SarabunPSK" w:hAnsi="TH SarabunPSK" w:cs="TH SarabunPSK"/>
          <w:color w:val="000000"/>
          <w:sz w:val="28"/>
        </w:rPr>
        <w:t xml:space="preserve">, W., </w:t>
      </w:r>
      <w:proofErr w:type="spellStart"/>
      <w:r w:rsidRPr="008C230E">
        <w:rPr>
          <w:rFonts w:ascii="TH SarabunPSK" w:hAnsi="TH SarabunPSK" w:cs="TH SarabunPSK"/>
          <w:color w:val="000000"/>
          <w:sz w:val="28"/>
        </w:rPr>
        <w:t>Tuntulani</w:t>
      </w:r>
      <w:proofErr w:type="spellEnd"/>
      <w:r w:rsidRPr="008C230E">
        <w:rPr>
          <w:rFonts w:ascii="TH SarabunPSK" w:hAnsi="TH SarabunPSK" w:cs="TH SarabunPSK"/>
          <w:color w:val="000000"/>
          <w:sz w:val="28"/>
        </w:rPr>
        <w:t xml:space="preserve">,  T. &amp;  </w:t>
      </w:r>
      <w:proofErr w:type="spellStart"/>
      <w:r w:rsidRPr="008C230E">
        <w:rPr>
          <w:rFonts w:ascii="TH SarabunPSK" w:hAnsi="TH SarabunPSK" w:cs="TH SarabunPSK"/>
          <w:color w:val="000000"/>
          <w:sz w:val="28"/>
        </w:rPr>
        <w:t>Imyim</w:t>
      </w:r>
      <w:proofErr w:type="spellEnd"/>
      <w:r w:rsidRPr="008C230E">
        <w:rPr>
          <w:rFonts w:ascii="TH SarabunPSK" w:hAnsi="TH SarabunPSK" w:cs="TH SarabunPSK"/>
          <w:color w:val="000000"/>
          <w:sz w:val="28"/>
        </w:rPr>
        <w:t>, A. (</w:t>
      </w:r>
      <w:r w:rsidRPr="008C230E">
        <w:rPr>
          <w:rFonts w:ascii="TH SarabunPSK" w:hAnsi="TH SarabunPSK" w:cs="TH SarabunPSK"/>
          <w:color w:val="000000"/>
          <w:sz w:val="28"/>
          <w:cs/>
        </w:rPr>
        <w:t xml:space="preserve">2015). </w:t>
      </w:r>
      <w:r w:rsidRPr="008C230E">
        <w:rPr>
          <w:rFonts w:ascii="TH SarabunPSK" w:hAnsi="TH SarabunPSK" w:cs="TH SarabunPSK"/>
          <w:color w:val="000000"/>
          <w:sz w:val="28"/>
        </w:rPr>
        <w:t xml:space="preserve">Colorimetric detection of mercury (II) based on gold nanoparticles, fluorescent gold nanoclusters and other gold-based nanomaterials. </w:t>
      </w:r>
      <w:proofErr w:type="spellStart"/>
      <w:r w:rsidRPr="008C230E">
        <w:rPr>
          <w:rFonts w:ascii="TH SarabunPSK" w:hAnsi="TH SarabunPSK" w:cs="TH SarabunPSK"/>
          <w:color w:val="000000"/>
          <w:sz w:val="28"/>
        </w:rPr>
        <w:t>TrAC</w:t>
      </w:r>
      <w:proofErr w:type="spellEnd"/>
      <w:r w:rsidRPr="008C230E">
        <w:rPr>
          <w:rFonts w:ascii="TH SarabunPSK" w:hAnsi="TH SarabunPSK" w:cs="TH SarabunPSK"/>
          <w:color w:val="000000"/>
          <w:sz w:val="28"/>
        </w:rPr>
        <w:t xml:space="preserve"> Trends in Analytical Chemistry, </w:t>
      </w:r>
      <w:r w:rsidRPr="008C230E">
        <w:rPr>
          <w:rFonts w:ascii="TH SarabunPSK" w:hAnsi="TH SarabunPSK" w:cs="TH SarabunPSK"/>
          <w:color w:val="000000"/>
          <w:sz w:val="28"/>
          <w:cs/>
        </w:rPr>
        <w:t>125(65)</w:t>
      </w:r>
      <w:r w:rsidRPr="008C230E">
        <w:rPr>
          <w:rFonts w:ascii="TH SarabunPSK" w:hAnsi="TH SarabunPSK" w:cs="TH SarabunPSK"/>
          <w:color w:val="000000"/>
          <w:sz w:val="28"/>
        </w:rPr>
        <w:t xml:space="preserve">, </w:t>
      </w:r>
      <w:r w:rsidRPr="008C230E">
        <w:rPr>
          <w:rFonts w:ascii="TH SarabunPSK" w:hAnsi="TH SarabunPSK" w:cs="TH SarabunPSK"/>
          <w:color w:val="000000"/>
          <w:sz w:val="28"/>
          <w:cs/>
        </w:rPr>
        <w:t>83-96.</w:t>
      </w:r>
    </w:p>
    <w:p w14:paraId="172CBB2F" w14:textId="77777777" w:rsidR="00D350B2" w:rsidRPr="00D350B2" w:rsidRDefault="00D350B2" w:rsidP="00D350B2">
      <w:pPr>
        <w:jc w:val="thaiDistribute"/>
        <w:rPr>
          <w:rFonts w:ascii="TH SarabunPSK" w:hAnsi="TH SarabunPSK" w:cs="TH SarabunPSK"/>
          <w:i/>
          <w:iCs/>
          <w:color w:val="000000"/>
          <w:sz w:val="28"/>
        </w:rPr>
      </w:pPr>
      <w:r>
        <w:rPr>
          <w:rFonts w:ascii="TH SarabunPSK" w:hAnsi="TH SarabunPSK" w:cs="TH SarabunPSK" w:hint="cs"/>
          <w:i/>
          <w:iCs/>
          <w:color w:val="000000"/>
          <w:sz w:val="28"/>
          <w:cs/>
        </w:rPr>
        <w:t>-</w:t>
      </w:r>
      <w:r w:rsidRPr="00D350B2">
        <w:rPr>
          <w:rFonts w:ascii="TH SarabunPSK" w:hAnsi="TH SarabunPSK" w:cs="TH SarabunPSK"/>
          <w:i/>
          <w:iCs/>
          <w:color w:val="000000"/>
          <w:sz w:val="28"/>
          <w:cs/>
        </w:rPr>
        <w:t>บทความในวารสารอิเล็กทรอนิกส์</w:t>
      </w:r>
      <w:r w:rsidRPr="00D350B2">
        <w:rPr>
          <w:rFonts w:ascii="TH SarabunPSK" w:hAnsi="TH SarabunPSK" w:cs="TH SarabunPSK"/>
          <w:i/>
          <w:iCs/>
          <w:color w:val="000000"/>
          <w:sz w:val="28"/>
        </w:rPr>
        <w:t xml:space="preserve"> </w:t>
      </w:r>
      <w:r w:rsidRPr="00D350B2">
        <w:rPr>
          <w:rFonts w:ascii="TH SarabunPSK" w:hAnsi="TH SarabunPSK" w:cs="TH SarabunPSK" w:hint="cs"/>
          <w:i/>
          <w:iCs/>
          <w:color w:val="000000"/>
          <w:sz w:val="28"/>
          <w:cs/>
        </w:rPr>
        <w:t>(</w:t>
      </w:r>
      <w:r w:rsidRPr="00D350B2">
        <w:rPr>
          <w:rFonts w:ascii="TH SarabunPSK" w:hAnsi="TH SarabunPSK" w:cs="TH SarabunPSK"/>
          <w:i/>
          <w:iCs/>
          <w:color w:val="000000"/>
          <w:sz w:val="28"/>
        </w:rPr>
        <w:t>E-Journal)</w:t>
      </w:r>
    </w:p>
    <w:p w14:paraId="2A15A8AE" w14:textId="77777777" w:rsidR="00D350B2" w:rsidRPr="008C230E" w:rsidRDefault="00D350B2" w:rsidP="00D350B2">
      <w:pPr>
        <w:ind w:left="426" w:hanging="426"/>
        <w:jc w:val="thaiDistribute"/>
        <w:rPr>
          <w:rFonts w:ascii="TH SarabunPSK" w:hAnsi="TH SarabunPSK" w:cs="TH SarabunPSK"/>
          <w:color w:val="000000"/>
          <w:sz w:val="28"/>
        </w:rPr>
      </w:pPr>
      <w:r w:rsidRPr="008C230E">
        <w:rPr>
          <w:rFonts w:ascii="TH SarabunPSK" w:hAnsi="TH SarabunPSK" w:cs="TH SarabunPSK"/>
          <w:color w:val="000000"/>
          <w:sz w:val="28"/>
          <w:cs/>
        </w:rPr>
        <w:t>[</w:t>
      </w:r>
      <w:r w:rsidRPr="008C230E">
        <w:rPr>
          <w:rFonts w:ascii="TH SarabunPSK" w:hAnsi="TH SarabunPSK" w:cs="TH SarabunPSK"/>
          <w:color w:val="000000"/>
          <w:sz w:val="28"/>
        </w:rPr>
        <w:t>2</w:t>
      </w:r>
      <w:r w:rsidRPr="008C230E">
        <w:rPr>
          <w:rFonts w:ascii="TH SarabunPSK" w:hAnsi="TH SarabunPSK" w:cs="TH SarabunPSK"/>
          <w:color w:val="000000"/>
          <w:sz w:val="28"/>
          <w:cs/>
        </w:rPr>
        <w:t xml:space="preserve">] </w:t>
      </w:r>
      <w:proofErr w:type="spellStart"/>
      <w:r w:rsidRPr="008C230E">
        <w:rPr>
          <w:rFonts w:ascii="TH SarabunPSK" w:hAnsi="TH SarabunPSK" w:cs="TH SarabunPSK"/>
          <w:color w:val="000000"/>
          <w:sz w:val="28"/>
        </w:rPr>
        <w:t>Chansuvarn</w:t>
      </w:r>
      <w:proofErr w:type="spellEnd"/>
      <w:r w:rsidRPr="008C230E">
        <w:rPr>
          <w:rFonts w:ascii="TH SarabunPSK" w:hAnsi="TH SarabunPSK" w:cs="TH SarabunPSK"/>
          <w:color w:val="000000"/>
          <w:sz w:val="28"/>
        </w:rPr>
        <w:t xml:space="preserve">, W., &amp; </w:t>
      </w:r>
      <w:proofErr w:type="spellStart"/>
      <w:r w:rsidRPr="008C230E">
        <w:rPr>
          <w:rFonts w:ascii="TH SarabunPSK" w:hAnsi="TH SarabunPSK" w:cs="TH SarabunPSK"/>
          <w:color w:val="000000"/>
          <w:sz w:val="28"/>
        </w:rPr>
        <w:t>Jainae</w:t>
      </w:r>
      <w:proofErr w:type="spellEnd"/>
      <w:r w:rsidRPr="008C230E">
        <w:rPr>
          <w:rFonts w:ascii="TH SarabunPSK" w:hAnsi="TH SarabunPSK" w:cs="TH SarabunPSK"/>
          <w:color w:val="000000"/>
          <w:sz w:val="28"/>
        </w:rPr>
        <w:t>, K. (</w:t>
      </w:r>
      <w:r w:rsidRPr="008C230E">
        <w:rPr>
          <w:rFonts w:ascii="TH SarabunPSK" w:hAnsi="TH SarabunPSK" w:cs="TH SarabunPSK"/>
          <w:color w:val="000000"/>
          <w:sz w:val="28"/>
          <w:cs/>
        </w:rPr>
        <w:t xml:space="preserve">2015). </w:t>
      </w:r>
      <w:r w:rsidRPr="008C230E">
        <w:rPr>
          <w:rFonts w:ascii="TH SarabunPSK" w:hAnsi="TH SarabunPSK" w:cs="TH SarabunPSK"/>
          <w:color w:val="000000"/>
          <w:sz w:val="28"/>
        </w:rPr>
        <w:t>Adsorption of Pb</w:t>
      </w:r>
      <w:r>
        <w:rPr>
          <w:rFonts w:ascii="TH SarabunPSK" w:hAnsi="TH SarabunPSK" w:cs="TH SarabunPSK"/>
          <w:color w:val="000000"/>
          <w:sz w:val="28"/>
        </w:rPr>
        <w:t xml:space="preserve"> </w:t>
      </w:r>
      <w:r w:rsidRPr="008C230E">
        <w:rPr>
          <w:rFonts w:ascii="TH SarabunPSK" w:hAnsi="TH SarabunPSK" w:cs="TH SarabunPSK"/>
          <w:color w:val="000000"/>
          <w:sz w:val="28"/>
        </w:rPr>
        <w:t xml:space="preserve">(II) from aqueous solution onto manganese oxide-modified laterite soi. </w:t>
      </w:r>
      <w:r w:rsidRPr="008C230E">
        <w:rPr>
          <w:rFonts w:ascii="TH SarabunPSK" w:hAnsi="TH SarabunPSK" w:cs="TH SarabunPSK"/>
          <w:color w:val="000000"/>
          <w:sz w:val="28"/>
          <w:cs/>
        </w:rPr>
        <w:t>2015</w:t>
      </w:r>
      <w:r w:rsidRPr="008C230E">
        <w:rPr>
          <w:rFonts w:ascii="TH SarabunPSK" w:hAnsi="TH SarabunPSK" w:cs="TH SarabunPSK"/>
          <w:color w:val="000000"/>
          <w:sz w:val="28"/>
        </w:rPr>
        <w:t xml:space="preserve"> International Conference on Science and Technology (TICST). </w:t>
      </w:r>
      <w:r w:rsidRPr="008C230E">
        <w:rPr>
          <w:rFonts w:ascii="TH SarabunPSK" w:hAnsi="TH SarabunPSK" w:cs="TH SarabunPSK"/>
          <w:color w:val="000000"/>
          <w:sz w:val="28"/>
          <w:cs/>
        </w:rPr>
        <w:t>2015(-)</w:t>
      </w:r>
      <w:r w:rsidRPr="008C230E">
        <w:rPr>
          <w:rFonts w:ascii="TH SarabunPSK" w:hAnsi="TH SarabunPSK" w:cs="TH SarabunPSK"/>
          <w:color w:val="000000"/>
          <w:sz w:val="28"/>
        </w:rPr>
        <w:t xml:space="preserve">, </w:t>
      </w:r>
      <w:r w:rsidRPr="008C230E">
        <w:rPr>
          <w:rFonts w:ascii="TH SarabunPSK" w:hAnsi="TH SarabunPSK" w:cs="TH SarabunPSK"/>
          <w:color w:val="000000"/>
          <w:sz w:val="28"/>
          <w:cs/>
        </w:rPr>
        <w:t xml:space="preserve">100-109. </w:t>
      </w:r>
      <w:r w:rsidRPr="008C230E">
        <w:rPr>
          <w:rFonts w:ascii="TH SarabunPSK" w:hAnsi="TH SarabunPSK" w:cs="TH SarabunPSK"/>
          <w:color w:val="000000"/>
          <w:sz w:val="28"/>
        </w:rPr>
        <w:t>https://doi.org/</w:t>
      </w:r>
      <w:r w:rsidRPr="008C230E">
        <w:rPr>
          <w:rFonts w:ascii="TH SarabunPSK" w:hAnsi="TH SarabunPSK" w:cs="TH SarabunPSK"/>
          <w:color w:val="000000"/>
          <w:sz w:val="28"/>
          <w:cs/>
        </w:rPr>
        <w:t>10.1109/</w:t>
      </w:r>
      <w:r w:rsidRPr="008C230E">
        <w:rPr>
          <w:rFonts w:ascii="TH SarabunPSK" w:hAnsi="TH SarabunPSK" w:cs="TH SarabunPSK"/>
          <w:color w:val="000000"/>
          <w:sz w:val="28"/>
        </w:rPr>
        <w:t>TICST.</w:t>
      </w:r>
      <w:r w:rsidRPr="008C230E">
        <w:rPr>
          <w:rFonts w:ascii="TH SarabunPSK" w:hAnsi="TH SarabunPSK" w:cs="TH SarabunPSK"/>
          <w:color w:val="000000"/>
          <w:sz w:val="28"/>
          <w:cs/>
        </w:rPr>
        <w:t>2015.7369360</w:t>
      </w:r>
    </w:p>
    <w:p w14:paraId="1BF4F44E" w14:textId="77777777" w:rsidR="00D350B2" w:rsidRPr="00D350B2" w:rsidRDefault="00D350B2" w:rsidP="00D350B2">
      <w:pPr>
        <w:jc w:val="thaiDistribute"/>
        <w:rPr>
          <w:rFonts w:ascii="TH SarabunPSK" w:hAnsi="TH SarabunPSK" w:cs="TH SarabunPSK"/>
          <w:i/>
          <w:iCs/>
          <w:color w:val="000000"/>
          <w:sz w:val="28"/>
        </w:rPr>
      </w:pPr>
      <w:r>
        <w:rPr>
          <w:rFonts w:ascii="TH SarabunPSK" w:hAnsi="TH SarabunPSK" w:cs="TH SarabunPSK" w:hint="cs"/>
          <w:i/>
          <w:iCs/>
          <w:color w:val="000000"/>
          <w:sz w:val="28"/>
          <w:cs/>
        </w:rPr>
        <w:t>-</w:t>
      </w:r>
      <w:r w:rsidRPr="00D350B2">
        <w:rPr>
          <w:rFonts w:ascii="TH SarabunPSK" w:hAnsi="TH SarabunPSK" w:cs="TH SarabunPSK"/>
          <w:i/>
          <w:iCs/>
          <w:color w:val="000000"/>
          <w:sz w:val="28"/>
          <w:cs/>
        </w:rPr>
        <w:t>หนังสือ (</w:t>
      </w:r>
      <w:r w:rsidRPr="00D350B2">
        <w:rPr>
          <w:rFonts w:ascii="TH SarabunPSK" w:hAnsi="TH SarabunPSK" w:cs="TH SarabunPSK"/>
          <w:i/>
          <w:iCs/>
          <w:color w:val="000000"/>
          <w:sz w:val="28"/>
        </w:rPr>
        <w:t>Book)</w:t>
      </w:r>
    </w:p>
    <w:p w14:paraId="1F4D06B1" w14:textId="77777777" w:rsidR="00D350B2" w:rsidRPr="008C230E" w:rsidRDefault="00D350B2" w:rsidP="00D350B2">
      <w:pPr>
        <w:ind w:left="426" w:hanging="426"/>
        <w:jc w:val="thaiDistribute"/>
        <w:rPr>
          <w:rFonts w:ascii="TH SarabunPSK" w:hAnsi="TH SarabunPSK" w:cs="TH SarabunPSK"/>
          <w:color w:val="000000"/>
          <w:sz w:val="28"/>
        </w:rPr>
      </w:pPr>
      <w:r w:rsidRPr="008C230E">
        <w:rPr>
          <w:rFonts w:ascii="TH SarabunPSK" w:hAnsi="TH SarabunPSK" w:cs="TH SarabunPSK"/>
          <w:color w:val="000000"/>
          <w:sz w:val="28"/>
          <w:cs/>
        </w:rPr>
        <w:t>[</w:t>
      </w:r>
      <w:r w:rsidRPr="008C230E">
        <w:rPr>
          <w:rFonts w:ascii="TH SarabunPSK" w:hAnsi="TH SarabunPSK" w:cs="TH SarabunPSK"/>
          <w:color w:val="000000"/>
          <w:sz w:val="28"/>
        </w:rPr>
        <w:t>3</w:t>
      </w:r>
      <w:r w:rsidRPr="008C230E">
        <w:rPr>
          <w:rFonts w:ascii="TH SarabunPSK" w:hAnsi="TH SarabunPSK" w:cs="TH SarabunPSK"/>
          <w:color w:val="000000"/>
          <w:sz w:val="28"/>
          <w:cs/>
        </w:rPr>
        <w:t xml:space="preserve">] </w:t>
      </w:r>
      <w:proofErr w:type="spellStart"/>
      <w:r w:rsidRPr="008C230E">
        <w:rPr>
          <w:rFonts w:ascii="TH SarabunPSK" w:hAnsi="TH SarabunPSK" w:cs="TH SarabunPSK"/>
          <w:color w:val="000000"/>
          <w:sz w:val="28"/>
        </w:rPr>
        <w:t>Shotton</w:t>
      </w:r>
      <w:proofErr w:type="spellEnd"/>
      <w:r w:rsidRPr="008C230E">
        <w:rPr>
          <w:rFonts w:ascii="TH SarabunPSK" w:hAnsi="TH SarabunPSK" w:cs="TH SarabunPSK"/>
          <w:color w:val="000000"/>
          <w:sz w:val="28"/>
        </w:rPr>
        <w:t>, M. A. (</w:t>
      </w:r>
      <w:r w:rsidRPr="008C230E">
        <w:rPr>
          <w:rFonts w:ascii="TH SarabunPSK" w:hAnsi="TH SarabunPSK" w:cs="TH SarabunPSK"/>
          <w:color w:val="000000"/>
          <w:sz w:val="28"/>
          <w:cs/>
        </w:rPr>
        <w:t xml:space="preserve">1989). </w:t>
      </w:r>
      <w:r w:rsidRPr="008C230E">
        <w:rPr>
          <w:rFonts w:ascii="TH SarabunPSK" w:hAnsi="TH SarabunPSK" w:cs="TH SarabunPSK"/>
          <w:color w:val="000000"/>
          <w:sz w:val="28"/>
        </w:rPr>
        <w:t>Computer addiction? A study of computer dependency. Taylor &amp; Francis.</w:t>
      </w:r>
    </w:p>
    <w:p w14:paraId="69066A2C" w14:textId="77777777" w:rsidR="00D350B2" w:rsidRPr="00D350B2" w:rsidRDefault="00D350B2" w:rsidP="00D350B2">
      <w:pPr>
        <w:jc w:val="thaiDistribute"/>
        <w:rPr>
          <w:rFonts w:ascii="TH SarabunPSK" w:hAnsi="TH SarabunPSK" w:cs="TH SarabunPSK"/>
          <w:i/>
          <w:iCs/>
          <w:color w:val="000000"/>
          <w:sz w:val="28"/>
        </w:rPr>
      </w:pPr>
      <w:r>
        <w:rPr>
          <w:rFonts w:ascii="TH SarabunPSK" w:hAnsi="TH SarabunPSK" w:cs="TH SarabunPSK" w:hint="cs"/>
          <w:i/>
          <w:iCs/>
          <w:color w:val="000000"/>
          <w:sz w:val="28"/>
          <w:cs/>
        </w:rPr>
        <w:t>-</w:t>
      </w:r>
      <w:r w:rsidRPr="00D350B2">
        <w:rPr>
          <w:rFonts w:ascii="TH SarabunPSK" w:hAnsi="TH SarabunPSK" w:cs="TH SarabunPSK"/>
          <w:i/>
          <w:iCs/>
          <w:color w:val="000000"/>
          <w:sz w:val="28"/>
          <w:cs/>
        </w:rPr>
        <w:t>หนังสืออิเล็กทรอนิกส์ (</w:t>
      </w:r>
      <w:r w:rsidRPr="00D350B2">
        <w:rPr>
          <w:rFonts w:ascii="TH SarabunPSK" w:hAnsi="TH SarabunPSK" w:cs="TH SarabunPSK"/>
          <w:i/>
          <w:iCs/>
          <w:color w:val="000000"/>
          <w:sz w:val="28"/>
        </w:rPr>
        <w:t>Electronic Book)</w:t>
      </w:r>
    </w:p>
    <w:p w14:paraId="36240AD4" w14:textId="77777777" w:rsidR="00D350B2" w:rsidRPr="008C230E" w:rsidRDefault="00D350B2" w:rsidP="00D350B2">
      <w:pPr>
        <w:ind w:left="426" w:hanging="426"/>
        <w:jc w:val="thaiDistribute"/>
        <w:rPr>
          <w:rFonts w:ascii="TH SarabunPSK" w:hAnsi="TH SarabunPSK" w:cs="TH SarabunPSK"/>
          <w:color w:val="000000"/>
          <w:sz w:val="28"/>
        </w:rPr>
      </w:pPr>
      <w:r w:rsidRPr="008C230E">
        <w:rPr>
          <w:rFonts w:ascii="TH SarabunPSK" w:hAnsi="TH SarabunPSK" w:cs="TH SarabunPSK"/>
          <w:color w:val="000000"/>
          <w:sz w:val="28"/>
          <w:cs/>
        </w:rPr>
        <w:t>[</w:t>
      </w:r>
      <w:r w:rsidRPr="008C230E">
        <w:rPr>
          <w:rFonts w:ascii="TH SarabunPSK" w:hAnsi="TH SarabunPSK" w:cs="TH SarabunPSK"/>
          <w:color w:val="000000"/>
          <w:sz w:val="28"/>
        </w:rPr>
        <w:t>4</w:t>
      </w:r>
      <w:r w:rsidRPr="008C230E">
        <w:rPr>
          <w:rFonts w:ascii="TH SarabunPSK" w:hAnsi="TH SarabunPSK" w:cs="TH SarabunPSK"/>
          <w:color w:val="000000"/>
          <w:sz w:val="28"/>
          <w:cs/>
        </w:rPr>
        <w:t xml:space="preserve">] </w:t>
      </w:r>
      <w:r w:rsidRPr="008C230E">
        <w:rPr>
          <w:rFonts w:ascii="TH SarabunPSK" w:hAnsi="TH SarabunPSK" w:cs="TH SarabunPSK"/>
          <w:color w:val="000000"/>
          <w:sz w:val="28"/>
        </w:rPr>
        <w:t xml:space="preserve">O’ Keefe, E. (n.d.). Egoism &amp; the crisis in Western values. http://www.onlineoriginals.com/ </w:t>
      </w:r>
      <w:proofErr w:type="spellStart"/>
      <w:r w:rsidRPr="008C230E">
        <w:rPr>
          <w:rFonts w:ascii="TH SarabunPSK" w:hAnsi="TH SarabunPSK" w:cs="TH SarabunPSK"/>
          <w:color w:val="000000"/>
          <w:sz w:val="28"/>
        </w:rPr>
        <w:t>showitem</w:t>
      </w:r>
      <w:proofErr w:type="spellEnd"/>
      <w:r w:rsidRPr="008C230E">
        <w:rPr>
          <w:rFonts w:ascii="TH SarabunPSK" w:hAnsi="TH SarabunPSK" w:cs="TH SarabunPSK"/>
          <w:color w:val="000000"/>
          <w:sz w:val="28"/>
        </w:rPr>
        <w:t>.</w:t>
      </w:r>
      <w:r>
        <w:rPr>
          <w:rFonts w:ascii="TH SarabunPSK" w:hAnsi="TH SarabunPSK" w:cs="TH SarabunPSK"/>
          <w:color w:val="000000"/>
          <w:sz w:val="28"/>
        </w:rPr>
        <w:t xml:space="preserve"> </w:t>
      </w:r>
      <w:proofErr w:type="spellStart"/>
      <w:r w:rsidRPr="008C230E">
        <w:rPr>
          <w:rFonts w:ascii="TH SarabunPSK" w:hAnsi="TH SarabunPSK" w:cs="TH SarabunPSK"/>
          <w:color w:val="000000"/>
          <w:sz w:val="28"/>
        </w:rPr>
        <w:t>asp?itemID</w:t>
      </w:r>
      <w:proofErr w:type="spellEnd"/>
      <w:r w:rsidRPr="008C230E">
        <w:rPr>
          <w:rFonts w:ascii="TH SarabunPSK" w:hAnsi="TH SarabunPSK" w:cs="TH SarabunPSK"/>
          <w:color w:val="000000"/>
          <w:sz w:val="28"/>
        </w:rPr>
        <w:t>+</w:t>
      </w:r>
      <w:r w:rsidRPr="008C230E">
        <w:rPr>
          <w:rFonts w:ascii="TH SarabunPSK" w:hAnsi="TH SarabunPSK" w:cs="TH SarabunPSK"/>
          <w:color w:val="000000"/>
          <w:sz w:val="28"/>
          <w:cs/>
        </w:rPr>
        <w:t>135</w:t>
      </w:r>
    </w:p>
    <w:p w14:paraId="1FC02FA0" w14:textId="77777777" w:rsidR="00D350B2" w:rsidRPr="00D350B2" w:rsidRDefault="00D350B2" w:rsidP="00D350B2">
      <w:pPr>
        <w:jc w:val="thaiDistribute"/>
        <w:rPr>
          <w:rFonts w:ascii="TH SarabunPSK" w:hAnsi="TH SarabunPSK" w:cs="TH SarabunPSK"/>
          <w:i/>
          <w:iCs/>
          <w:color w:val="000000"/>
          <w:sz w:val="28"/>
        </w:rPr>
      </w:pPr>
      <w:r w:rsidRPr="00D350B2">
        <w:rPr>
          <w:rFonts w:ascii="TH SarabunPSK" w:hAnsi="TH SarabunPSK" w:cs="TH SarabunPSK" w:hint="cs"/>
          <w:i/>
          <w:iCs/>
          <w:color w:val="000000"/>
          <w:sz w:val="28"/>
          <w:cs/>
        </w:rPr>
        <w:t>-</w:t>
      </w:r>
      <w:r w:rsidRPr="00D350B2">
        <w:rPr>
          <w:rFonts w:ascii="TH SarabunPSK" w:hAnsi="TH SarabunPSK" w:cs="TH SarabunPSK"/>
          <w:i/>
          <w:iCs/>
          <w:color w:val="000000"/>
          <w:sz w:val="28"/>
          <w:cs/>
        </w:rPr>
        <w:t>วิทยานิพนธ์ (</w:t>
      </w:r>
      <w:r w:rsidRPr="00D350B2">
        <w:rPr>
          <w:rFonts w:ascii="TH SarabunPSK" w:hAnsi="TH SarabunPSK" w:cs="TH SarabunPSK"/>
          <w:i/>
          <w:iCs/>
          <w:color w:val="000000"/>
          <w:sz w:val="28"/>
        </w:rPr>
        <w:t>Theses &amp; Dissertations)</w:t>
      </w:r>
    </w:p>
    <w:p w14:paraId="2AEFC0FA" w14:textId="77777777" w:rsidR="00D350B2" w:rsidRPr="008C230E" w:rsidRDefault="00D350B2" w:rsidP="00D350B2">
      <w:pPr>
        <w:ind w:left="426" w:hanging="426"/>
        <w:jc w:val="thaiDistribute"/>
        <w:rPr>
          <w:rFonts w:ascii="TH SarabunPSK" w:hAnsi="TH SarabunPSK" w:cs="TH SarabunPSK"/>
          <w:color w:val="000000"/>
          <w:sz w:val="28"/>
        </w:rPr>
      </w:pPr>
      <w:r w:rsidRPr="008C230E">
        <w:rPr>
          <w:rFonts w:ascii="TH SarabunPSK" w:hAnsi="TH SarabunPSK" w:cs="TH SarabunPSK"/>
          <w:color w:val="000000"/>
          <w:sz w:val="28"/>
          <w:cs/>
        </w:rPr>
        <w:t>[</w:t>
      </w:r>
      <w:r w:rsidRPr="008C230E">
        <w:rPr>
          <w:rFonts w:ascii="TH SarabunPSK" w:hAnsi="TH SarabunPSK" w:cs="TH SarabunPSK"/>
          <w:color w:val="000000"/>
          <w:sz w:val="28"/>
        </w:rPr>
        <w:t>5</w:t>
      </w:r>
      <w:r w:rsidRPr="008C230E">
        <w:rPr>
          <w:rFonts w:ascii="TH SarabunPSK" w:hAnsi="TH SarabunPSK" w:cs="TH SarabunPSK"/>
          <w:color w:val="000000"/>
          <w:sz w:val="28"/>
          <w:cs/>
        </w:rPr>
        <w:t xml:space="preserve">] </w:t>
      </w:r>
      <w:proofErr w:type="spellStart"/>
      <w:r w:rsidRPr="008C230E">
        <w:rPr>
          <w:rFonts w:ascii="TH SarabunPSK" w:hAnsi="TH SarabunPSK" w:cs="TH SarabunPSK"/>
          <w:color w:val="000000"/>
          <w:sz w:val="28"/>
        </w:rPr>
        <w:t>Chansuvarn</w:t>
      </w:r>
      <w:proofErr w:type="spellEnd"/>
      <w:r w:rsidRPr="008C230E">
        <w:rPr>
          <w:rFonts w:ascii="TH SarabunPSK" w:hAnsi="TH SarabunPSK" w:cs="TH SarabunPSK"/>
          <w:color w:val="000000"/>
          <w:sz w:val="28"/>
        </w:rPr>
        <w:t>, W. (</w:t>
      </w:r>
      <w:r w:rsidRPr="008C230E">
        <w:rPr>
          <w:rFonts w:ascii="TH SarabunPSK" w:hAnsi="TH SarabunPSK" w:cs="TH SarabunPSK"/>
          <w:color w:val="000000"/>
          <w:sz w:val="28"/>
          <w:cs/>
        </w:rPr>
        <w:t xml:space="preserve">2012). </w:t>
      </w:r>
      <w:r w:rsidRPr="008C230E">
        <w:rPr>
          <w:rFonts w:ascii="TH SarabunPSK" w:hAnsi="TH SarabunPSK" w:cs="TH SarabunPSK"/>
          <w:color w:val="000000"/>
          <w:sz w:val="28"/>
        </w:rPr>
        <w:t xml:space="preserve">Spectrometric analysis of mercury (II) ion using gold nanoparticles stabilized by </w:t>
      </w:r>
      <w:proofErr w:type="spellStart"/>
      <w:r w:rsidRPr="008C230E">
        <w:rPr>
          <w:rFonts w:ascii="TH SarabunPSK" w:hAnsi="TH SarabunPSK" w:cs="TH SarabunPSK"/>
          <w:color w:val="000000"/>
          <w:sz w:val="28"/>
        </w:rPr>
        <w:t>dithia-diaza</w:t>
      </w:r>
      <w:proofErr w:type="spellEnd"/>
      <w:r w:rsidRPr="008C230E">
        <w:rPr>
          <w:rFonts w:ascii="TH SarabunPSK" w:hAnsi="TH SarabunPSK" w:cs="TH SarabunPSK"/>
          <w:color w:val="000000"/>
          <w:sz w:val="28"/>
        </w:rPr>
        <w:t xml:space="preserve"> ligands [Unpublished doctoral dissertation]. Chulalongkorn University.</w:t>
      </w:r>
    </w:p>
    <w:p w14:paraId="4ACB04F8" w14:textId="77777777" w:rsidR="00D350B2" w:rsidRPr="00D350B2" w:rsidRDefault="00D350B2" w:rsidP="00D350B2">
      <w:pPr>
        <w:jc w:val="thaiDistribute"/>
        <w:rPr>
          <w:rFonts w:ascii="TH SarabunPSK" w:hAnsi="TH SarabunPSK" w:cs="TH SarabunPSK"/>
          <w:i/>
          <w:iCs/>
          <w:color w:val="000000"/>
          <w:sz w:val="28"/>
        </w:rPr>
      </w:pPr>
      <w:r>
        <w:rPr>
          <w:rFonts w:ascii="TH SarabunPSK" w:hAnsi="TH SarabunPSK" w:cs="TH SarabunPSK" w:hint="cs"/>
          <w:i/>
          <w:iCs/>
          <w:color w:val="000000"/>
          <w:sz w:val="28"/>
          <w:cs/>
        </w:rPr>
        <w:t>-</w:t>
      </w:r>
      <w:r w:rsidRPr="00D350B2">
        <w:rPr>
          <w:rFonts w:ascii="TH SarabunPSK" w:hAnsi="TH SarabunPSK" w:cs="TH SarabunPSK"/>
          <w:i/>
          <w:iCs/>
          <w:color w:val="000000"/>
          <w:sz w:val="28"/>
          <w:cs/>
        </w:rPr>
        <w:t>รายงานการประชุมเชิงวิชาการ (</w:t>
      </w:r>
      <w:r w:rsidRPr="00D350B2">
        <w:rPr>
          <w:rFonts w:ascii="TH SarabunPSK" w:hAnsi="TH SarabunPSK" w:cs="TH SarabunPSK"/>
          <w:i/>
          <w:iCs/>
          <w:color w:val="000000"/>
          <w:sz w:val="28"/>
        </w:rPr>
        <w:t>Proceeding)</w:t>
      </w:r>
    </w:p>
    <w:p w14:paraId="698A893D" w14:textId="77777777" w:rsidR="00D350B2" w:rsidRPr="008C230E" w:rsidRDefault="00D350B2" w:rsidP="00D350B2">
      <w:pPr>
        <w:ind w:left="426" w:hanging="426"/>
        <w:jc w:val="thaiDistribute"/>
        <w:rPr>
          <w:rFonts w:ascii="TH SarabunPSK" w:hAnsi="TH SarabunPSK" w:cs="TH SarabunPSK"/>
          <w:color w:val="000000"/>
          <w:sz w:val="28"/>
        </w:rPr>
      </w:pPr>
      <w:r w:rsidRPr="008C230E">
        <w:rPr>
          <w:rFonts w:ascii="TH SarabunPSK" w:hAnsi="TH SarabunPSK" w:cs="TH SarabunPSK"/>
          <w:color w:val="000000"/>
          <w:sz w:val="28"/>
          <w:cs/>
        </w:rPr>
        <w:t>[</w:t>
      </w:r>
      <w:r w:rsidRPr="008C230E">
        <w:rPr>
          <w:rFonts w:ascii="TH SarabunPSK" w:hAnsi="TH SarabunPSK" w:cs="TH SarabunPSK"/>
          <w:color w:val="000000"/>
          <w:sz w:val="28"/>
        </w:rPr>
        <w:t>6</w:t>
      </w:r>
      <w:r w:rsidRPr="008C230E">
        <w:rPr>
          <w:rFonts w:ascii="TH SarabunPSK" w:hAnsi="TH SarabunPSK" w:cs="TH SarabunPSK"/>
          <w:color w:val="000000"/>
          <w:sz w:val="28"/>
          <w:cs/>
        </w:rPr>
        <w:t xml:space="preserve">] </w:t>
      </w:r>
      <w:r w:rsidRPr="008C230E">
        <w:rPr>
          <w:rFonts w:ascii="TH SarabunPSK" w:hAnsi="TH SarabunPSK" w:cs="TH SarabunPSK"/>
          <w:color w:val="000000"/>
          <w:sz w:val="28"/>
        </w:rPr>
        <w:t xml:space="preserve">Katz, I., </w:t>
      </w:r>
      <w:proofErr w:type="spellStart"/>
      <w:r w:rsidRPr="008C230E">
        <w:rPr>
          <w:rFonts w:ascii="TH SarabunPSK" w:hAnsi="TH SarabunPSK" w:cs="TH SarabunPSK"/>
          <w:color w:val="000000"/>
          <w:sz w:val="28"/>
        </w:rPr>
        <w:t>Gabayan</w:t>
      </w:r>
      <w:proofErr w:type="spellEnd"/>
      <w:r w:rsidRPr="008C230E">
        <w:rPr>
          <w:rFonts w:ascii="TH SarabunPSK" w:hAnsi="TH SarabunPSK" w:cs="TH SarabunPSK"/>
          <w:color w:val="000000"/>
          <w:sz w:val="28"/>
        </w:rPr>
        <w:t xml:space="preserve">, K., &amp; </w:t>
      </w:r>
      <w:proofErr w:type="spellStart"/>
      <w:r w:rsidRPr="008C230E">
        <w:rPr>
          <w:rFonts w:ascii="TH SarabunPSK" w:hAnsi="TH SarabunPSK" w:cs="TH SarabunPSK"/>
          <w:color w:val="000000"/>
          <w:sz w:val="28"/>
        </w:rPr>
        <w:t>Aghajan</w:t>
      </w:r>
      <w:proofErr w:type="spellEnd"/>
      <w:r w:rsidRPr="008C230E">
        <w:rPr>
          <w:rFonts w:ascii="TH SarabunPSK" w:hAnsi="TH SarabunPSK" w:cs="TH SarabunPSK"/>
          <w:color w:val="000000"/>
          <w:sz w:val="28"/>
        </w:rPr>
        <w:t>, H. (</w:t>
      </w:r>
      <w:r w:rsidRPr="008C230E">
        <w:rPr>
          <w:rFonts w:ascii="TH SarabunPSK" w:hAnsi="TH SarabunPSK" w:cs="TH SarabunPSK"/>
          <w:color w:val="000000"/>
          <w:sz w:val="28"/>
          <w:cs/>
        </w:rPr>
        <w:t xml:space="preserve">2007). </w:t>
      </w:r>
      <w:r>
        <w:rPr>
          <w:rFonts w:ascii="TH SarabunPSK" w:hAnsi="TH SarabunPSK" w:cs="TH SarabunPSK"/>
          <w:color w:val="000000"/>
          <w:sz w:val="28"/>
        </w:rPr>
        <w:t xml:space="preserve">A multi–touch surface </w:t>
      </w:r>
      <w:r w:rsidRPr="008C230E">
        <w:rPr>
          <w:rFonts w:ascii="TH SarabunPSK" w:hAnsi="TH SarabunPSK" w:cs="TH SarabunPSK"/>
          <w:color w:val="000000"/>
          <w:sz w:val="28"/>
        </w:rPr>
        <w:t>using</w:t>
      </w:r>
      <w:r>
        <w:rPr>
          <w:rFonts w:ascii="TH SarabunPSK" w:hAnsi="TH SarabunPSK" w:cs="TH SarabunPSK"/>
          <w:color w:val="000000"/>
          <w:sz w:val="28"/>
        </w:rPr>
        <w:t xml:space="preserve"> </w:t>
      </w:r>
      <w:r w:rsidRPr="008C230E">
        <w:rPr>
          <w:rFonts w:ascii="TH SarabunPSK" w:hAnsi="TH SarabunPSK" w:cs="TH SarabunPSK"/>
          <w:color w:val="000000"/>
          <w:sz w:val="28"/>
        </w:rPr>
        <w:t xml:space="preserve">multiple cameras. In J. Blanc–Talon, W. Philips, D. Popescu, &amp; P. </w:t>
      </w:r>
      <w:proofErr w:type="spellStart"/>
      <w:r w:rsidRPr="008C230E">
        <w:rPr>
          <w:rFonts w:ascii="TH SarabunPSK" w:hAnsi="TH SarabunPSK" w:cs="TH SarabunPSK"/>
          <w:color w:val="000000"/>
          <w:sz w:val="28"/>
        </w:rPr>
        <w:t>Scheunders</w:t>
      </w:r>
      <w:proofErr w:type="spellEnd"/>
      <w:r w:rsidRPr="008C230E">
        <w:rPr>
          <w:rFonts w:ascii="TH SarabunPSK" w:hAnsi="TH SarabunPSK" w:cs="TH SarabunPSK"/>
          <w:color w:val="000000"/>
          <w:sz w:val="28"/>
        </w:rPr>
        <w:t xml:space="preserve"> (Eds.), Lecture notes in computer science: Vol. </w:t>
      </w:r>
      <w:r w:rsidRPr="008C230E">
        <w:rPr>
          <w:rFonts w:ascii="TH SarabunPSK" w:hAnsi="TH SarabunPSK" w:cs="TH SarabunPSK"/>
          <w:color w:val="000000"/>
          <w:sz w:val="28"/>
          <w:cs/>
        </w:rPr>
        <w:t xml:space="preserve">4678. </w:t>
      </w:r>
      <w:r w:rsidRPr="008C230E">
        <w:rPr>
          <w:rFonts w:ascii="TH SarabunPSK" w:hAnsi="TH SarabunPSK" w:cs="TH SarabunPSK"/>
          <w:color w:val="000000"/>
          <w:sz w:val="28"/>
        </w:rPr>
        <w:t xml:space="preserve">Advanced </w:t>
      </w:r>
      <w:proofErr w:type="spellStart"/>
      <w:r w:rsidRPr="008C230E">
        <w:rPr>
          <w:rFonts w:ascii="TH SarabunPSK" w:hAnsi="TH SarabunPSK" w:cs="TH SarabunPSK"/>
          <w:color w:val="000000"/>
          <w:sz w:val="28"/>
        </w:rPr>
        <w:t>conceptsfor</w:t>
      </w:r>
      <w:proofErr w:type="spellEnd"/>
      <w:r w:rsidRPr="008C230E">
        <w:rPr>
          <w:rFonts w:ascii="TH SarabunPSK" w:hAnsi="TH SarabunPSK" w:cs="TH SarabunPSK"/>
          <w:color w:val="000000"/>
          <w:sz w:val="28"/>
        </w:rPr>
        <w:t xml:space="preserve"> intelligent vision systems(pp. </w:t>
      </w:r>
      <w:r w:rsidRPr="008C230E">
        <w:rPr>
          <w:rFonts w:ascii="TH SarabunPSK" w:hAnsi="TH SarabunPSK" w:cs="TH SarabunPSK"/>
          <w:color w:val="000000"/>
          <w:sz w:val="28"/>
          <w:cs/>
        </w:rPr>
        <w:t xml:space="preserve">97–108). </w:t>
      </w:r>
      <w:r w:rsidRPr="008C230E">
        <w:rPr>
          <w:rFonts w:ascii="TH SarabunPSK" w:hAnsi="TH SarabunPSK" w:cs="TH SarabunPSK"/>
          <w:color w:val="000000"/>
          <w:sz w:val="28"/>
        </w:rPr>
        <w:t>Springer–Verlag.</w:t>
      </w:r>
    </w:p>
    <w:p w14:paraId="02BFDFA0" w14:textId="77777777" w:rsidR="00D350B2" w:rsidRPr="00D350B2" w:rsidRDefault="00D350B2" w:rsidP="00D350B2">
      <w:pPr>
        <w:jc w:val="thaiDistribute"/>
        <w:rPr>
          <w:rFonts w:ascii="TH SarabunPSK" w:hAnsi="TH SarabunPSK" w:cs="TH SarabunPSK"/>
          <w:i/>
          <w:iCs/>
          <w:color w:val="000000"/>
          <w:sz w:val="28"/>
        </w:rPr>
      </w:pPr>
      <w:r>
        <w:rPr>
          <w:rFonts w:ascii="TH SarabunPSK" w:hAnsi="TH SarabunPSK" w:cs="TH SarabunPSK" w:hint="cs"/>
          <w:i/>
          <w:iCs/>
          <w:color w:val="000000"/>
          <w:sz w:val="28"/>
          <w:cs/>
        </w:rPr>
        <w:t>-</w:t>
      </w:r>
      <w:r w:rsidRPr="00D350B2">
        <w:rPr>
          <w:rFonts w:ascii="TH SarabunPSK" w:hAnsi="TH SarabunPSK" w:cs="TH SarabunPSK"/>
          <w:i/>
          <w:iCs/>
          <w:color w:val="000000"/>
          <w:sz w:val="28"/>
          <w:cs/>
        </w:rPr>
        <w:t>เว็บเพจบนเว็บไซต์ (</w:t>
      </w:r>
      <w:r w:rsidRPr="00D350B2">
        <w:rPr>
          <w:rFonts w:ascii="TH SarabunPSK" w:hAnsi="TH SarabunPSK" w:cs="TH SarabunPSK"/>
          <w:i/>
          <w:iCs/>
          <w:color w:val="000000"/>
          <w:sz w:val="28"/>
        </w:rPr>
        <w:t>webpage on website)</w:t>
      </w:r>
    </w:p>
    <w:p w14:paraId="15F2B746" w14:textId="77777777" w:rsidR="00D350B2" w:rsidRDefault="00D350B2" w:rsidP="00D350B2">
      <w:pPr>
        <w:ind w:left="426" w:hanging="426"/>
        <w:jc w:val="thaiDistribute"/>
        <w:rPr>
          <w:rFonts w:ascii="TH SarabunPSK" w:hAnsi="TH SarabunPSK" w:cs="TH SarabunPSK"/>
          <w:i/>
          <w:iCs/>
          <w:color w:val="000000"/>
          <w:sz w:val="28"/>
        </w:rPr>
      </w:pPr>
      <w:r w:rsidRPr="008C230E">
        <w:rPr>
          <w:rFonts w:ascii="TH SarabunPSK" w:hAnsi="TH SarabunPSK" w:cs="TH SarabunPSK"/>
          <w:color w:val="000000"/>
          <w:sz w:val="28"/>
          <w:cs/>
        </w:rPr>
        <w:t>[</w:t>
      </w:r>
      <w:r w:rsidRPr="008C230E">
        <w:rPr>
          <w:rFonts w:ascii="TH SarabunPSK" w:hAnsi="TH SarabunPSK" w:cs="TH SarabunPSK"/>
          <w:color w:val="000000"/>
          <w:sz w:val="28"/>
        </w:rPr>
        <w:t>7</w:t>
      </w:r>
      <w:r w:rsidRPr="008C230E">
        <w:rPr>
          <w:rFonts w:ascii="TH SarabunPSK" w:hAnsi="TH SarabunPSK" w:cs="TH SarabunPSK"/>
          <w:color w:val="000000"/>
          <w:sz w:val="28"/>
          <w:cs/>
        </w:rPr>
        <w:t xml:space="preserve">] </w:t>
      </w:r>
      <w:r w:rsidRPr="008C230E">
        <w:rPr>
          <w:rFonts w:ascii="TH SarabunPSK" w:hAnsi="TH SarabunPSK" w:cs="TH SarabunPSK"/>
          <w:color w:val="000000"/>
          <w:sz w:val="28"/>
        </w:rPr>
        <w:t xml:space="preserve">Tomoyuki </w:t>
      </w:r>
      <w:proofErr w:type="spellStart"/>
      <w:r w:rsidRPr="008C230E">
        <w:rPr>
          <w:rFonts w:ascii="TH SarabunPSK" w:hAnsi="TH SarabunPSK" w:cs="TH SarabunPSK"/>
          <w:color w:val="000000"/>
          <w:sz w:val="28"/>
        </w:rPr>
        <w:t>Ohe</w:t>
      </w:r>
      <w:proofErr w:type="spellEnd"/>
      <w:r w:rsidRPr="008C230E">
        <w:rPr>
          <w:rFonts w:ascii="TH SarabunPSK" w:hAnsi="TH SarabunPSK" w:cs="TH SarabunPSK"/>
          <w:color w:val="000000"/>
          <w:sz w:val="28"/>
        </w:rPr>
        <w:t>. (</w:t>
      </w:r>
      <w:r w:rsidRPr="008C230E">
        <w:rPr>
          <w:rFonts w:ascii="TH SarabunPSK" w:hAnsi="TH SarabunPSK" w:cs="TH SarabunPSK"/>
          <w:color w:val="000000"/>
          <w:sz w:val="28"/>
          <w:cs/>
        </w:rPr>
        <w:t>2019</w:t>
      </w:r>
      <w:r w:rsidRPr="008C230E">
        <w:rPr>
          <w:rFonts w:ascii="TH SarabunPSK" w:hAnsi="TH SarabunPSK" w:cs="TH SarabunPSK"/>
          <w:color w:val="000000"/>
          <w:sz w:val="28"/>
        </w:rPr>
        <w:t xml:space="preserve">, August </w:t>
      </w:r>
      <w:r w:rsidRPr="008C230E">
        <w:rPr>
          <w:rFonts w:ascii="TH SarabunPSK" w:hAnsi="TH SarabunPSK" w:cs="TH SarabunPSK"/>
          <w:color w:val="000000"/>
          <w:sz w:val="28"/>
          <w:cs/>
        </w:rPr>
        <w:t xml:space="preserve">29). </w:t>
      </w:r>
      <w:r w:rsidRPr="008C230E">
        <w:rPr>
          <w:rFonts w:ascii="TH SarabunPSK" w:hAnsi="TH SarabunPSK" w:cs="TH SarabunPSK"/>
          <w:color w:val="000000"/>
          <w:sz w:val="28"/>
        </w:rPr>
        <w:t xml:space="preserve">The chemical structure of drugs affects their toxicity. Keio Research Highlights. </w:t>
      </w:r>
      <w:hyperlink r:id="rId18" w:history="1">
        <w:r w:rsidRPr="008C230E">
          <w:rPr>
            <w:rStyle w:val="a7"/>
            <w:rFonts w:ascii="TH SarabunPSK" w:hAnsi="TH SarabunPSK" w:cs="TH SarabunPSK"/>
            <w:sz w:val="28"/>
            <w:szCs w:val="28"/>
          </w:rPr>
          <w:t>https://research-highlights.keio.ac.jp/</w:t>
        </w:r>
        <w:r w:rsidRPr="008C230E">
          <w:rPr>
            <w:rStyle w:val="a7"/>
            <w:rFonts w:ascii="TH SarabunPSK" w:hAnsi="TH SarabunPSK" w:cs="TH SarabunPSK"/>
            <w:sz w:val="28"/>
            <w:szCs w:val="28"/>
            <w:cs/>
          </w:rPr>
          <w:t>2019/08/</w:t>
        </w:r>
        <w:r w:rsidRPr="008C230E">
          <w:rPr>
            <w:rStyle w:val="a7"/>
            <w:rFonts w:ascii="TH SarabunPSK" w:hAnsi="TH SarabunPSK" w:cs="TH SarabunPSK"/>
            <w:sz w:val="28"/>
            <w:szCs w:val="28"/>
          </w:rPr>
          <w:t>b.html</w:t>
        </w:r>
      </w:hyperlink>
    </w:p>
    <w:p w14:paraId="1B6DAA1D" w14:textId="77777777" w:rsidR="00D350B2" w:rsidRDefault="00D350B2" w:rsidP="00727748">
      <w:pPr>
        <w:jc w:val="thaiDistribute"/>
        <w:rPr>
          <w:rFonts w:ascii="TH SarabunPSK" w:hAnsi="TH SarabunPSK" w:cs="TH SarabunPSK"/>
          <w:color w:val="000000"/>
          <w:sz w:val="28"/>
        </w:rPr>
      </w:pPr>
    </w:p>
    <w:p w14:paraId="5923CF0F" w14:textId="77777777" w:rsidR="00727748" w:rsidRDefault="00727748" w:rsidP="00727748">
      <w:pPr>
        <w:tabs>
          <w:tab w:val="left" w:pos="284"/>
        </w:tabs>
        <w:jc w:val="thaiDistribute"/>
        <w:rPr>
          <w:rFonts w:ascii="TH SarabunPSK" w:hAnsi="TH SarabunPSK" w:cs="TH SarabunPSK"/>
          <w:color w:val="000000"/>
          <w:sz w:val="28"/>
        </w:rPr>
      </w:pPr>
      <w:r w:rsidRPr="0031349D">
        <w:rPr>
          <w:rFonts w:ascii="TH SarabunPSK" w:hAnsi="TH SarabunPSK" w:cs="TH SarabunPSK" w:hint="cs"/>
          <w:color w:val="000000"/>
          <w:sz w:val="28"/>
          <w:cs/>
        </w:rPr>
        <w:t>เมื่อจบการเขียนบทความในส่วนของ เอกสารอ้างอิง จะต้องจัดให้คอลัมน์ทั้งสองคอลัมน์อยู่ในระดับแถวที่เสมอกัน</w:t>
      </w:r>
    </w:p>
    <w:p w14:paraId="4DCB58F3" w14:textId="77777777" w:rsidR="001D2E97" w:rsidRPr="0031349D" w:rsidRDefault="001D2E97" w:rsidP="00727748">
      <w:pPr>
        <w:tabs>
          <w:tab w:val="left" w:pos="284"/>
        </w:tabs>
        <w:jc w:val="thaiDistribute"/>
        <w:rPr>
          <w:rFonts w:ascii="TH SarabunPSK" w:hAnsi="TH SarabunPSK" w:cs="TH SarabunPSK"/>
          <w:color w:val="000000"/>
          <w:sz w:val="28"/>
        </w:rPr>
      </w:pPr>
    </w:p>
    <w:p w14:paraId="2B77FC80" w14:textId="0C5428C6" w:rsidR="00C869D8" w:rsidRDefault="00C869D8" w:rsidP="00E079ED">
      <w:pPr>
        <w:tabs>
          <w:tab w:val="left" w:pos="567"/>
        </w:tabs>
        <w:rPr>
          <w:rFonts w:ascii="TH SarabunPSK" w:hAnsi="TH SarabunPSK" w:cs="TH SarabunPSK" w:hint="cs"/>
          <w:color w:val="000000"/>
          <w:sz w:val="28"/>
          <w:cs/>
        </w:rPr>
        <w:sectPr w:rsidR="00C869D8" w:rsidSect="001D2E97">
          <w:type w:val="continuous"/>
          <w:pgSz w:w="10773" w:h="15309" w:code="9"/>
          <w:pgMar w:top="1009" w:right="936" w:bottom="1009" w:left="936" w:header="680" w:footer="709" w:gutter="0"/>
          <w:cols w:num="2" w:space="284"/>
          <w:docGrid w:linePitch="435"/>
        </w:sectPr>
      </w:pPr>
    </w:p>
    <w:p w14:paraId="351E7B50" w14:textId="77777777" w:rsidR="00157719" w:rsidRPr="00E079ED" w:rsidRDefault="00157719" w:rsidP="00727748"/>
    <w:p w14:paraId="6D6D8A78" w14:textId="77777777" w:rsidR="00157719" w:rsidRDefault="00157719"/>
    <w:p w14:paraId="1E6618B4" w14:textId="77777777" w:rsidR="00C869D8" w:rsidRDefault="00C869D8"/>
    <w:p w14:paraId="4DCE75A6" w14:textId="77777777" w:rsidR="00C869D8" w:rsidRDefault="00C869D8"/>
    <w:p w14:paraId="04844D5B" w14:textId="77777777" w:rsidR="00C869D8" w:rsidRDefault="00C869D8"/>
    <w:sectPr w:rsidR="00C869D8" w:rsidSect="00F11894">
      <w:type w:val="continuous"/>
      <w:pgSz w:w="10773" w:h="15309" w:code="9"/>
      <w:pgMar w:top="1418" w:right="1134" w:bottom="1134" w:left="1134" w:header="680" w:footer="709" w:gutter="0"/>
      <w:cols w:num="2"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847EB" w14:textId="77777777" w:rsidR="00693F97" w:rsidRDefault="00693F97" w:rsidP="00157719">
      <w:r>
        <w:separator/>
      </w:r>
    </w:p>
  </w:endnote>
  <w:endnote w:type="continuationSeparator" w:id="0">
    <w:p w14:paraId="0180F34C" w14:textId="77777777" w:rsidR="00693F97" w:rsidRDefault="00693F97" w:rsidP="0015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A104E" w14:textId="77777777" w:rsidR="00693F97" w:rsidRDefault="00693F97" w:rsidP="00157719">
      <w:r>
        <w:separator/>
      </w:r>
    </w:p>
  </w:footnote>
  <w:footnote w:type="continuationSeparator" w:id="0">
    <w:p w14:paraId="292DFFA3" w14:textId="77777777" w:rsidR="00693F97" w:rsidRDefault="00693F97" w:rsidP="00157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516472"/>
      <w:docPartObj>
        <w:docPartGallery w:val="Page Numbers (Top of Page)"/>
        <w:docPartUnique/>
      </w:docPartObj>
    </w:sdtPr>
    <w:sdtEndPr>
      <w:rPr>
        <w:rFonts w:ascii="TH SarabunPSK" w:hAnsi="TH SarabunPSK" w:cs="TH SarabunPSK"/>
        <w:noProof/>
        <w:sz w:val="32"/>
        <w:szCs w:val="40"/>
      </w:rPr>
    </w:sdtEndPr>
    <w:sdtContent>
      <w:p w14:paraId="3A067ABD" w14:textId="77777777" w:rsidR="00E079ED" w:rsidRDefault="00E079ED" w:rsidP="002E68D9">
        <w:pPr>
          <w:pStyle w:val="a3"/>
          <w:tabs>
            <w:tab w:val="clear" w:pos="4680"/>
          </w:tabs>
          <w:spacing w:line="180" w:lineRule="auto"/>
          <w:ind w:right="992"/>
          <w:jc w:val="right"/>
          <w:rPr>
            <w:rFonts w:ascii="TH SarabunPSK" w:hAnsi="TH SarabunPSK" w:cs="TH SarabunPSK"/>
            <w:b/>
            <w:bCs/>
            <w:i/>
            <w:iCs/>
            <w:color w:val="000000"/>
            <w:sz w:val="36"/>
            <w:szCs w:val="36"/>
          </w:rPr>
        </w:pPr>
        <w:r w:rsidRPr="00894808">
          <w:rPr>
            <w:noProof/>
            <w:color w:val="000000" w:themeColor="text1"/>
          </w:rPr>
          <w:drawing>
            <wp:anchor distT="0" distB="0" distL="114300" distR="114300" simplePos="0" relativeHeight="251663360" behindDoc="0" locked="0" layoutInCell="1" allowOverlap="1" wp14:anchorId="7671D9AE" wp14:editId="08B8ECFD">
              <wp:simplePos x="0" y="0"/>
              <wp:positionH relativeFrom="margin">
                <wp:posOffset>4789170</wp:posOffset>
              </wp:positionH>
              <wp:positionV relativeFrom="paragraph">
                <wp:posOffset>-298378</wp:posOffset>
              </wp:positionV>
              <wp:extent cx="612000" cy="834746"/>
              <wp:effectExtent l="0" t="0" r="0" b="3810"/>
              <wp:wrapNone/>
              <wp:docPr id="868969058" name="รูปภาพ 868969058" descr="มหาวิทยาลัยนราธิวาสราชนครินทร์ - วิกิพีเดี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มหาวิทยาลัยนราธิวาสราชนครินทร์ - วิกิพีเดีย"/>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 cy="8347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 SarabunPSK" w:hAnsi="TH SarabunPSK" w:cs="TH SarabunPSK" w:hint="cs"/>
            <w:b/>
            <w:bCs/>
            <w:i/>
            <w:iCs/>
            <w:color w:val="000000"/>
            <w:sz w:val="36"/>
            <w:szCs w:val="36"/>
            <w:cs/>
          </w:rPr>
          <w:t>วารสารวิศวกรรมศาสตร์และวิจัยประยุกต์</w:t>
        </w:r>
      </w:p>
      <w:p w14:paraId="259F75BC" w14:textId="77777777" w:rsidR="00E079ED" w:rsidRPr="009C139B" w:rsidRDefault="00E079ED" w:rsidP="002E68D9">
        <w:pPr>
          <w:pStyle w:val="a3"/>
          <w:tabs>
            <w:tab w:val="clear" w:pos="4680"/>
            <w:tab w:val="left" w:pos="7655"/>
          </w:tabs>
          <w:spacing w:line="180" w:lineRule="auto"/>
          <w:ind w:right="963"/>
          <w:jc w:val="right"/>
          <w:rPr>
            <w:rFonts w:ascii="TH SarabunPSK" w:hAnsi="TH SarabunPSK" w:cs="TH SarabunPSK"/>
            <w:b/>
            <w:bCs/>
            <w:i/>
            <w:iCs/>
            <w:color w:val="000000"/>
            <w:sz w:val="36"/>
            <w:szCs w:val="36"/>
          </w:rPr>
        </w:pPr>
        <w:r>
          <w:rPr>
            <w:rFonts w:ascii="TH SarabunPSK" w:hAnsi="TH SarabunPSK" w:cs="TH SarabunPSK"/>
            <w:b/>
            <w:bCs/>
            <w:i/>
            <w:iCs/>
            <w:color w:val="000000"/>
            <w:sz w:val="36"/>
            <w:szCs w:val="36"/>
          </w:rPr>
          <w:t>Journal of Engineering and Applied Research</w:t>
        </w:r>
      </w:p>
      <w:p w14:paraId="7174754D" w14:textId="77777777" w:rsidR="00E079ED" w:rsidRPr="00157719" w:rsidRDefault="00E079ED" w:rsidP="002E68D9">
        <w:pPr>
          <w:pStyle w:val="a3"/>
          <w:tabs>
            <w:tab w:val="clear" w:pos="4680"/>
          </w:tabs>
          <w:ind w:right="992"/>
          <w:rPr>
            <w:rFonts w:ascii="TH SarabunPSK" w:hAnsi="TH SarabunPSK" w:cs="TH SarabunPSK"/>
            <w:sz w:val="32"/>
            <w:szCs w:val="40"/>
          </w:rPr>
        </w:pPr>
        <w:r>
          <w:rPr>
            <w:rFonts w:ascii="TH SarabunPSK" w:hAnsi="TH SarabunPSK" w:cs="TH SarabunPSK"/>
            <w:b/>
            <w:bCs/>
            <w:i/>
            <w:iCs/>
            <w:color w:val="000000"/>
            <w:sz w:val="36"/>
            <w:szCs w:val="36"/>
          </w:rPr>
          <w:t>Research article</w:t>
        </w:r>
        <w:r>
          <w:rPr>
            <w:rFonts w:ascii="TH SarabunPSK" w:hAnsi="TH SarabunPSK" w:cs="TH SarabunPSK"/>
            <w:b/>
            <w:bCs/>
            <w:i/>
            <w:iCs/>
            <w:color w:val="000000"/>
            <w:sz w:val="36"/>
            <w:szCs w:val="36"/>
          </w:rPr>
          <w:tab/>
        </w:r>
        <w:r w:rsidRPr="009C139B">
          <w:rPr>
            <w:rFonts w:ascii="TH SarabunPSK" w:hAnsi="TH SarabunPSK" w:cs="TH SarabunPSK"/>
            <w:b/>
            <w:bCs/>
            <w:i/>
            <w:iCs/>
            <w:color w:val="000000"/>
            <w:sz w:val="36"/>
            <w:szCs w:val="36"/>
          </w:rPr>
          <w:t xml:space="preserve">xx(x), xx-xx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365752505"/>
      <w:docPartObj>
        <w:docPartGallery w:val="Page Numbers (Top of Page)"/>
        <w:docPartUnique/>
      </w:docPartObj>
    </w:sdtPr>
    <w:sdtEndPr>
      <w:rPr>
        <w:rFonts w:ascii="TH SarabunPSK" w:hAnsi="TH SarabunPSK" w:cs="TH SarabunPSK"/>
        <w:noProof/>
        <w:sz w:val="32"/>
        <w:szCs w:val="40"/>
      </w:rPr>
    </w:sdtEndPr>
    <w:sdtContent>
      <w:p w14:paraId="6EBE0C60" w14:textId="77777777" w:rsidR="00E079ED" w:rsidRDefault="00E079ED" w:rsidP="00C7600F">
        <w:pPr>
          <w:pStyle w:val="a3"/>
          <w:tabs>
            <w:tab w:val="clear" w:pos="4680"/>
          </w:tabs>
          <w:spacing w:line="180" w:lineRule="auto"/>
          <w:ind w:right="992"/>
          <w:jc w:val="right"/>
          <w:rPr>
            <w:rFonts w:ascii="TH SarabunPSK" w:hAnsi="TH SarabunPSK" w:cs="TH SarabunPSK"/>
            <w:b/>
            <w:bCs/>
            <w:i/>
            <w:iCs/>
            <w:color w:val="000000" w:themeColor="text1"/>
            <w:sz w:val="36"/>
            <w:szCs w:val="36"/>
            <w:cs/>
          </w:rPr>
        </w:pPr>
        <w:r w:rsidRPr="00894808">
          <w:rPr>
            <w:noProof/>
            <w:color w:val="000000" w:themeColor="text1"/>
          </w:rPr>
          <w:drawing>
            <wp:anchor distT="0" distB="0" distL="114300" distR="114300" simplePos="0" relativeHeight="251662336" behindDoc="0" locked="0" layoutInCell="1" allowOverlap="1" wp14:anchorId="3968544B" wp14:editId="7276856E">
              <wp:simplePos x="0" y="0"/>
              <wp:positionH relativeFrom="margin">
                <wp:posOffset>4794957</wp:posOffset>
              </wp:positionH>
              <wp:positionV relativeFrom="paragraph">
                <wp:posOffset>-301625</wp:posOffset>
              </wp:positionV>
              <wp:extent cx="612000" cy="834746"/>
              <wp:effectExtent l="0" t="0" r="0" b="3810"/>
              <wp:wrapNone/>
              <wp:docPr id="1803160572" name="รูปภาพ 1803160572" descr="มหาวิทยาลัยนราธิวาสราชนครินทร์ - วิกิพีเดี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มหาวิทยาลัยนราธิวาสราชนครินทร์ - วิกิพีเดีย"/>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 cy="8347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4808">
          <w:rPr>
            <w:rFonts w:ascii="TH SarabunPSK" w:hAnsi="TH SarabunPSK" w:cs="TH SarabunPSK" w:hint="cs"/>
            <w:b/>
            <w:bCs/>
            <w:i/>
            <w:iCs/>
            <w:color w:val="000000" w:themeColor="text1"/>
            <w:sz w:val="36"/>
            <w:szCs w:val="36"/>
            <w:cs/>
          </w:rPr>
          <w:t>วารสารวิศวกรรมศาสตร์</w:t>
        </w:r>
        <w:r>
          <w:rPr>
            <w:rFonts w:ascii="TH SarabunPSK" w:hAnsi="TH SarabunPSK" w:cs="TH SarabunPSK" w:hint="cs"/>
            <w:b/>
            <w:bCs/>
            <w:i/>
            <w:iCs/>
            <w:color w:val="000000" w:themeColor="text1"/>
            <w:sz w:val="36"/>
            <w:szCs w:val="36"/>
            <w:cs/>
          </w:rPr>
          <w:t>และวิจัยประยุกต์</w:t>
        </w:r>
      </w:p>
      <w:p w14:paraId="0BEDA707" w14:textId="77777777" w:rsidR="00E079ED" w:rsidRPr="00894808" w:rsidRDefault="00E079ED" w:rsidP="00C7600F">
        <w:pPr>
          <w:pStyle w:val="a3"/>
          <w:tabs>
            <w:tab w:val="clear" w:pos="4680"/>
          </w:tabs>
          <w:spacing w:line="180" w:lineRule="auto"/>
          <w:ind w:right="992"/>
          <w:jc w:val="right"/>
          <w:rPr>
            <w:rFonts w:ascii="TH SarabunPSK" w:hAnsi="TH SarabunPSK" w:cs="TH SarabunPSK"/>
            <w:b/>
            <w:bCs/>
            <w:i/>
            <w:iCs/>
            <w:color w:val="000000" w:themeColor="text1"/>
            <w:sz w:val="36"/>
            <w:szCs w:val="36"/>
          </w:rPr>
        </w:pPr>
        <w:r>
          <w:rPr>
            <w:rFonts w:ascii="TH SarabunPSK" w:hAnsi="TH SarabunPSK" w:cs="TH SarabunPSK"/>
            <w:b/>
            <w:bCs/>
            <w:i/>
            <w:iCs/>
            <w:color w:val="000000" w:themeColor="text1"/>
            <w:sz w:val="36"/>
            <w:szCs w:val="36"/>
          </w:rPr>
          <w:t>Journal of Engineering and Applied Research</w:t>
        </w:r>
        <w:r w:rsidRPr="00894808">
          <w:rPr>
            <w:noProof/>
            <w:color w:val="000000" w:themeColor="text1"/>
          </w:rPr>
          <w:t xml:space="preserve"> </w:t>
        </w:r>
      </w:p>
      <w:p w14:paraId="372D7D9A" w14:textId="77777777" w:rsidR="00E079ED" w:rsidRPr="00894808" w:rsidRDefault="00E079ED" w:rsidP="00C7600F">
        <w:pPr>
          <w:pStyle w:val="a3"/>
          <w:tabs>
            <w:tab w:val="clear" w:pos="4680"/>
          </w:tabs>
          <w:ind w:right="992"/>
          <w:rPr>
            <w:rFonts w:ascii="TH SarabunPSK" w:hAnsi="TH SarabunPSK" w:cs="TH SarabunPSK"/>
            <w:color w:val="000000" w:themeColor="text1"/>
            <w:sz w:val="32"/>
            <w:szCs w:val="40"/>
          </w:rPr>
        </w:pPr>
        <w:r>
          <w:rPr>
            <w:rFonts w:ascii="TH SarabunPSK" w:hAnsi="TH SarabunPSK" w:cs="TH SarabunPSK"/>
            <w:b/>
            <w:bCs/>
            <w:i/>
            <w:iCs/>
            <w:color w:val="000000" w:themeColor="text1"/>
            <w:sz w:val="36"/>
            <w:szCs w:val="36"/>
          </w:rPr>
          <w:t>Research article</w:t>
        </w:r>
        <w:r>
          <w:rPr>
            <w:rFonts w:ascii="TH SarabunPSK" w:hAnsi="TH SarabunPSK" w:cs="TH SarabunPSK"/>
            <w:b/>
            <w:bCs/>
            <w:i/>
            <w:iCs/>
            <w:color w:val="000000" w:themeColor="text1"/>
            <w:sz w:val="36"/>
            <w:szCs w:val="36"/>
          </w:rPr>
          <w:tab/>
        </w:r>
        <w:r w:rsidRPr="00894808">
          <w:rPr>
            <w:rFonts w:ascii="TH SarabunPSK" w:hAnsi="TH SarabunPSK" w:cs="TH SarabunPSK"/>
            <w:b/>
            <w:bCs/>
            <w:i/>
            <w:iCs/>
            <w:color w:val="000000" w:themeColor="text1"/>
            <w:sz w:val="36"/>
            <w:szCs w:val="36"/>
          </w:rPr>
          <w:t>xx(x), xx-xx</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188586"/>
      <w:docPartObj>
        <w:docPartGallery w:val="Page Numbers (Top of Page)"/>
        <w:docPartUnique/>
      </w:docPartObj>
    </w:sdtPr>
    <w:sdtEndPr>
      <w:rPr>
        <w:rFonts w:ascii="TH SarabunPSK" w:hAnsi="TH SarabunPSK" w:cs="TH SarabunPSK"/>
        <w:noProof/>
        <w:sz w:val="32"/>
        <w:szCs w:val="40"/>
      </w:rPr>
    </w:sdtEndPr>
    <w:sdtContent>
      <w:p w14:paraId="683B4589" w14:textId="77777777" w:rsidR="00B2794B" w:rsidRDefault="00B2794B" w:rsidP="00D63122">
        <w:pPr>
          <w:pStyle w:val="a3"/>
          <w:tabs>
            <w:tab w:val="clear" w:pos="4680"/>
          </w:tabs>
          <w:spacing w:line="180" w:lineRule="auto"/>
          <w:ind w:right="1134"/>
          <w:jc w:val="right"/>
          <w:rPr>
            <w:rFonts w:ascii="TH SarabunPSK" w:hAnsi="TH SarabunPSK" w:cs="TH SarabunPSK"/>
            <w:b/>
            <w:bCs/>
            <w:i/>
            <w:iCs/>
            <w:color w:val="000000"/>
            <w:sz w:val="36"/>
            <w:szCs w:val="36"/>
          </w:rPr>
        </w:pPr>
        <w:r w:rsidRPr="00894808">
          <w:rPr>
            <w:noProof/>
            <w:color w:val="000000" w:themeColor="text1"/>
          </w:rPr>
          <w:drawing>
            <wp:anchor distT="0" distB="0" distL="114300" distR="114300" simplePos="0" relativeHeight="251660288" behindDoc="0" locked="0" layoutInCell="1" allowOverlap="1" wp14:anchorId="684AEFC1" wp14:editId="10671C83">
              <wp:simplePos x="0" y="0"/>
              <wp:positionH relativeFrom="margin">
                <wp:align>right</wp:align>
              </wp:positionH>
              <wp:positionV relativeFrom="paragraph">
                <wp:posOffset>-272415</wp:posOffset>
              </wp:positionV>
              <wp:extent cx="612000" cy="834746"/>
              <wp:effectExtent l="0" t="0" r="0" b="3810"/>
              <wp:wrapNone/>
              <wp:docPr id="4" name="Picture 1" descr="มหาวิทยาลัยนราธิวาสราชนครินทร์ - วิกิพีเดี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มหาวิทยาลัยนราธิวาสราชนครินทร์ - วิกิพีเดีย"/>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 cy="8347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3122">
          <w:rPr>
            <w:rFonts w:ascii="TH SarabunPSK" w:hAnsi="TH SarabunPSK" w:cs="TH SarabunPSK" w:hint="cs"/>
            <w:b/>
            <w:bCs/>
            <w:i/>
            <w:iCs/>
            <w:color w:val="000000"/>
            <w:sz w:val="36"/>
            <w:szCs w:val="36"/>
            <w:cs/>
          </w:rPr>
          <w:t>วารสารวิศวกรรมศาสตร์</w:t>
        </w:r>
      </w:p>
      <w:p w14:paraId="44E7814B" w14:textId="77777777" w:rsidR="00D63122" w:rsidRPr="009C139B" w:rsidRDefault="00D63122" w:rsidP="00D63122">
        <w:pPr>
          <w:pStyle w:val="a3"/>
          <w:tabs>
            <w:tab w:val="clear" w:pos="4680"/>
          </w:tabs>
          <w:spacing w:line="180" w:lineRule="auto"/>
          <w:ind w:right="1134"/>
          <w:jc w:val="right"/>
          <w:rPr>
            <w:rFonts w:ascii="TH SarabunPSK" w:hAnsi="TH SarabunPSK" w:cs="TH SarabunPSK"/>
            <w:b/>
            <w:bCs/>
            <w:i/>
            <w:iCs/>
            <w:color w:val="000000"/>
            <w:sz w:val="36"/>
            <w:szCs w:val="36"/>
          </w:rPr>
        </w:pPr>
        <w:r>
          <w:rPr>
            <w:rFonts w:ascii="TH SarabunPSK" w:hAnsi="TH SarabunPSK" w:cs="TH SarabunPSK"/>
            <w:b/>
            <w:bCs/>
            <w:i/>
            <w:iCs/>
            <w:color w:val="000000"/>
            <w:sz w:val="36"/>
            <w:szCs w:val="36"/>
          </w:rPr>
          <w:t>Journal of Engineering</w:t>
        </w:r>
      </w:p>
      <w:p w14:paraId="00580300" w14:textId="77777777" w:rsidR="00B2794B" w:rsidRPr="00157719" w:rsidRDefault="00B2794B" w:rsidP="009B5C2D">
        <w:pPr>
          <w:pStyle w:val="a3"/>
          <w:tabs>
            <w:tab w:val="clear" w:pos="4680"/>
          </w:tabs>
          <w:ind w:right="1134"/>
          <w:rPr>
            <w:rFonts w:ascii="TH SarabunPSK" w:hAnsi="TH SarabunPSK" w:cs="TH SarabunPSK"/>
            <w:sz w:val="32"/>
            <w:szCs w:val="40"/>
          </w:rPr>
        </w:pPr>
        <w:r>
          <w:rPr>
            <w:rFonts w:ascii="TH SarabunPSK" w:hAnsi="TH SarabunPSK" w:cs="TH SarabunPSK"/>
            <w:b/>
            <w:bCs/>
            <w:i/>
            <w:iCs/>
            <w:color w:val="000000"/>
            <w:sz w:val="36"/>
            <w:szCs w:val="36"/>
          </w:rPr>
          <w:t>Research article</w:t>
        </w:r>
        <w:r>
          <w:rPr>
            <w:rFonts w:ascii="TH SarabunPSK" w:hAnsi="TH SarabunPSK" w:cs="TH SarabunPSK"/>
            <w:b/>
            <w:bCs/>
            <w:i/>
            <w:iCs/>
            <w:color w:val="000000"/>
            <w:sz w:val="36"/>
            <w:szCs w:val="36"/>
          </w:rPr>
          <w:tab/>
        </w:r>
        <w:r w:rsidRPr="009C139B">
          <w:rPr>
            <w:rFonts w:ascii="TH SarabunPSK" w:hAnsi="TH SarabunPSK" w:cs="TH SarabunPSK"/>
            <w:b/>
            <w:bCs/>
            <w:i/>
            <w:iCs/>
            <w:color w:val="000000"/>
            <w:sz w:val="36"/>
            <w:szCs w:val="36"/>
          </w:rPr>
          <w:t xml:space="preserve">xx(x), xx-xx </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2020577441"/>
      <w:docPartObj>
        <w:docPartGallery w:val="Page Numbers (Top of Page)"/>
        <w:docPartUnique/>
      </w:docPartObj>
    </w:sdtPr>
    <w:sdtEndPr>
      <w:rPr>
        <w:rFonts w:ascii="TH SarabunPSK" w:hAnsi="TH SarabunPSK" w:cs="TH SarabunPSK"/>
        <w:noProof/>
        <w:sz w:val="32"/>
        <w:szCs w:val="40"/>
      </w:rPr>
    </w:sdtEndPr>
    <w:sdtContent>
      <w:p w14:paraId="4D3DC064" w14:textId="76494F2F" w:rsidR="00D63122" w:rsidRDefault="00B2794B" w:rsidP="00D63122">
        <w:pPr>
          <w:pStyle w:val="a3"/>
          <w:tabs>
            <w:tab w:val="clear" w:pos="4680"/>
          </w:tabs>
          <w:spacing w:line="180" w:lineRule="auto"/>
          <w:ind w:right="1134"/>
          <w:jc w:val="right"/>
          <w:rPr>
            <w:rFonts w:ascii="TH SarabunPSK" w:hAnsi="TH SarabunPSK" w:cs="TH SarabunPSK"/>
            <w:b/>
            <w:bCs/>
            <w:i/>
            <w:iCs/>
            <w:color w:val="000000" w:themeColor="text1"/>
            <w:sz w:val="36"/>
            <w:szCs w:val="36"/>
          </w:rPr>
        </w:pPr>
        <w:r w:rsidRPr="00894808">
          <w:rPr>
            <w:noProof/>
            <w:color w:val="000000" w:themeColor="text1"/>
          </w:rPr>
          <w:drawing>
            <wp:anchor distT="0" distB="0" distL="114300" distR="114300" simplePos="0" relativeHeight="251658240" behindDoc="0" locked="0" layoutInCell="1" allowOverlap="1" wp14:anchorId="34DBA3AE" wp14:editId="69232B51">
              <wp:simplePos x="0" y="0"/>
              <wp:positionH relativeFrom="margin">
                <wp:align>right</wp:align>
              </wp:positionH>
              <wp:positionV relativeFrom="paragraph">
                <wp:posOffset>-301901</wp:posOffset>
              </wp:positionV>
              <wp:extent cx="612000" cy="834746"/>
              <wp:effectExtent l="0" t="0" r="0" b="3810"/>
              <wp:wrapNone/>
              <wp:docPr id="3" name="Picture 1" descr="มหาวิทยาลัยนราธิวาสราชนครินทร์ - วิกิพีเดี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มหาวิทยาลัยนราธิวาสราชนครินทร์ - วิกิพีเดีย"/>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 cy="8347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79ED" w:rsidRPr="00E079ED">
          <w:rPr>
            <w:rFonts w:ascii="TH SarabunPSK" w:hAnsi="TH SarabunPSK" w:cs="TH SarabunPSK"/>
            <w:b/>
            <w:bCs/>
            <w:i/>
            <w:iCs/>
            <w:color w:val="000000" w:themeColor="text1"/>
            <w:sz w:val="36"/>
            <w:szCs w:val="36"/>
            <w:cs/>
          </w:rPr>
          <w:t>วารสารวิศวกรรมศาสตร์และวิจัยประยุกต์</w:t>
        </w:r>
      </w:p>
      <w:p w14:paraId="550A96C4" w14:textId="7224A7EC" w:rsidR="00B2794B" w:rsidRPr="00894808" w:rsidRDefault="00E079ED" w:rsidP="00D63122">
        <w:pPr>
          <w:pStyle w:val="a3"/>
          <w:tabs>
            <w:tab w:val="clear" w:pos="4680"/>
          </w:tabs>
          <w:spacing w:line="180" w:lineRule="auto"/>
          <w:ind w:right="1134"/>
          <w:jc w:val="right"/>
          <w:rPr>
            <w:rFonts w:ascii="TH SarabunPSK" w:hAnsi="TH SarabunPSK" w:cs="TH SarabunPSK"/>
            <w:b/>
            <w:bCs/>
            <w:i/>
            <w:iCs/>
            <w:color w:val="000000" w:themeColor="text1"/>
            <w:sz w:val="36"/>
            <w:szCs w:val="36"/>
          </w:rPr>
        </w:pPr>
        <w:r w:rsidRPr="00E079ED">
          <w:rPr>
            <w:rFonts w:ascii="TH SarabunPSK" w:hAnsi="TH SarabunPSK" w:cs="TH SarabunPSK"/>
            <w:b/>
            <w:bCs/>
            <w:i/>
            <w:iCs/>
            <w:color w:val="000000" w:themeColor="text1"/>
            <w:sz w:val="36"/>
            <w:szCs w:val="36"/>
          </w:rPr>
          <w:t>Journal of Engineering and Applied research</w:t>
        </w:r>
        <w:r w:rsidR="00B2794B" w:rsidRPr="00894808">
          <w:rPr>
            <w:noProof/>
            <w:color w:val="000000" w:themeColor="text1"/>
          </w:rPr>
          <w:t xml:space="preserve"> </w:t>
        </w:r>
      </w:p>
      <w:p w14:paraId="1246C043" w14:textId="77777777" w:rsidR="00B2794B" w:rsidRPr="00894808" w:rsidRDefault="00B2794B" w:rsidP="009B5C2D">
        <w:pPr>
          <w:pStyle w:val="a3"/>
          <w:tabs>
            <w:tab w:val="clear" w:pos="4680"/>
          </w:tabs>
          <w:ind w:right="1134"/>
          <w:rPr>
            <w:rFonts w:ascii="TH SarabunPSK" w:hAnsi="TH SarabunPSK" w:cs="TH SarabunPSK"/>
            <w:color w:val="000000" w:themeColor="text1"/>
            <w:sz w:val="32"/>
            <w:szCs w:val="40"/>
          </w:rPr>
        </w:pPr>
        <w:r>
          <w:rPr>
            <w:rFonts w:ascii="TH SarabunPSK" w:hAnsi="TH SarabunPSK" w:cs="TH SarabunPSK"/>
            <w:b/>
            <w:bCs/>
            <w:i/>
            <w:iCs/>
            <w:color w:val="000000" w:themeColor="text1"/>
            <w:sz w:val="36"/>
            <w:szCs w:val="36"/>
          </w:rPr>
          <w:t>Research article</w:t>
        </w:r>
        <w:r>
          <w:rPr>
            <w:rFonts w:ascii="TH SarabunPSK" w:hAnsi="TH SarabunPSK" w:cs="TH SarabunPSK"/>
            <w:b/>
            <w:bCs/>
            <w:i/>
            <w:iCs/>
            <w:color w:val="000000" w:themeColor="text1"/>
            <w:sz w:val="36"/>
            <w:szCs w:val="36"/>
          </w:rPr>
          <w:tab/>
        </w:r>
        <w:r w:rsidRPr="00894808">
          <w:rPr>
            <w:rFonts w:ascii="TH SarabunPSK" w:hAnsi="TH SarabunPSK" w:cs="TH SarabunPSK"/>
            <w:b/>
            <w:bCs/>
            <w:i/>
            <w:iCs/>
            <w:color w:val="000000" w:themeColor="text1"/>
            <w:sz w:val="36"/>
            <w:szCs w:val="36"/>
          </w:rPr>
          <w:t>xx(x), xx-xx</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74226"/>
    <w:multiLevelType w:val="hybridMultilevel"/>
    <w:tmpl w:val="032E5D86"/>
    <w:lvl w:ilvl="0" w:tplc="B4CEE6AC">
      <w:start w:val="1"/>
      <w:numFmt w:val="decimal"/>
      <w:lvlText w:val="[%1]"/>
      <w:lvlJc w:val="left"/>
      <w:pPr>
        <w:ind w:left="720" w:hanging="360"/>
      </w:pPr>
      <w:rPr>
        <w:rFonts w:ascii="TH SarabunPSK" w:hAnsi="TH SarabunPSK" w:cs="TH SarabunPS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7902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160"/>
  <w:drawingGridVerticalSpacing w:val="435"/>
  <w:displayHorizontalDrawingGridEvery w:val="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719"/>
    <w:rsid w:val="0002626B"/>
    <w:rsid w:val="0003788F"/>
    <w:rsid w:val="000B1B90"/>
    <w:rsid w:val="000D0FDD"/>
    <w:rsid w:val="000E5DFE"/>
    <w:rsid w:val="000F37FC"/>
    <w:rsid w:val="00157719"/>
    <w:rsid w:val="00195437"/>
    <w:rsid w:val="00196427"/>
    <w:rsid w:val="00197080"/>
    <w:rsid w:val="001C2316"/>
    <w:rsid w:val="001D01BB"/>
    <w:rsid w:val="001D2E97"/>
    <w:rsid w:val="00214C58"/>
    <w:rsid w:val="00234380"/>
    <w:rsid w:val="00234AAD"/>
    <w:rsid w:val="00235E1F"/>
    <w:rsid w:val="0027019F"/>
    <w:rsid w:val="002A7891"/>
    <w:rsid w:val="002B6296"/>
    <w:rsid w:val="002C7E57"/>
    <w:rsid w:val="002D1E6B"/>
    <w:rsid w:val="002E7545"/>
    <w:rsid w:val="002F071E"/>
    <w:rsid w:val="0031044F"/>
    <w:rsid w:val="0033704E"/>
    <w:rsid w:val="00380A85"/>
    <w:rsid w:val="00393D0B"/>
    <w:rsid w:val="00403D87"/>
    <w:rsid w:val="00416B18"/>
    <w:rsid w:val="004270BD"/>
    <w:rsid w:val="00435142"/>
    <w:rsid w:val="00441D1C"/>
    <w:rsid w:val="00463494"/>
    <w:rsid w:val="00473EDB"/>
    <w:rsid w:val="00480027"/>
    <w:rsid w:val="004E4F70"/>
    <w:rsid w:val="004E7074"/>
    <w:rsid w:val="00507E97"/>
    <w:rsid w:val="0051560F"/>
    <w:rsid w:val="0051666F"/>
    <w:rsid w:val="00532E67"/>
    <w:rsid w:val="00560163"/>
    <w:rsid w:val="00560EDE"/>
    <w:rsid w:val="005916A6"/>
    <w:rsid w:val="00597BDF"/>
    <w:rsid w:val="005A2773"/>
    <w:rsid w:val="005B1129"/>
    <w:rsid w:val="005E3DE7"/>
    <w:rsid w:val="005E6B4C"/>
    <w:rsid w:val="00633EB3"/>
    <w:rsid w:val="006842EE"/>
    <w:rsid w:val="00693F97"/>
    <w:rsid w:val="006A2B3A"/>
    <w:rsid w:val="006C67DF"/>
    <w:rsid w:val="007041FA"/>
    <w:rsid w:val="00707B46"/>
    <w:rsid w:val="00727748"/>
    <w:rsid w:val="007321CD"/>
    <w:rsid w:val="0075044B"/>
    <w:rsid w:val="00777915"/>
    <w:rsid w:val="0078458B"/>
    <w:rsid w:val="007846CE"/>
    <w:rsid w:val="00785976"/>
    <w:rsid w:val="00792F49"/>
    <w:rsid w:val="007976ED"/>
    <w:rsid w:val="007C1533"/>
    <w:rsid w:val="008028A5"/>
    <w:rsid w:val="008059AA"/>
    <w:rsid w:val="008209B8"/>
    <w:rsid w:val="00850D99"/>
    <w:rsid w:val="00882E34"/>
    <w:rsid w:val="0088786E"/>
    <w:rsid w:val="00894808"/>
    <w:rsid w:val="008961FE"/>
    <w:rsid w:val="008E2684"/>
    <w:rsid w:val="008F72CF"/>
    <w:rsid w:val="009072BD"/>
    <w:rsid w:val="00917A89"/>
    <w:rsid w:val="009262F2"/>
    <w:rsid w:val="00927BE9"/>
    <w:rsid w:val="0094013D"/>
    <w:rsid w:val="00943DA9"/>
    <w:rsid w:val="009608C8"/>
    <w:rsid w:val="00991A89"/>
    <w:rsid w:val="00995234"/>
    <w:rsid w:val="009A06EC"/>
    <w:rsid w:val="009B5C2D"/>
    <w:rsid w:val="009C139B"/>
    <w:rsid w:val="009C2617"/>
    <w:rsid w:val="009C73A1"/>
    <w:rsid w:val="00A22F4C"/>
    <w:rsid w:val="00A30953"/>
    <w:rsid w:val="00A414DE"/>
    <w:rsid w:val="00A66D35"/>
    <w:rsid w:val="00A674F4"/>
    <w:rsid w:val="00A74A91"/>
    <w:rsid w:val="00A8625E"/>
    <w:rsid w:val="00A972B0"/>
    <w:rsid w:val="00AA2E91"/>
    <w:rsid w:val="00AC0FE5"/>
    <w:rsid w:val="00B110F0"/>
    <w:rsid w:val="00B227F9"/>
    <w:rsid w:val="00B2794B"/>
    <w:rsid w:val="00B31426"/>
    <w:rsid w:val="00B63D17"/>
    <w:rsid w:val="00B63E33"/>
    <w:rsid w:val="00B86FD9"/>
    <w:rsid w:val="00BA2AAD"/>
    <w:rsid w:val="00BB57D1"/>
    <w:rsid w:val="00BF4FA0"/>
    <w:rsid w:val="00C16915"/>
    <w:rsid w:val="00C21E2C"/>
    <w:rsid w:val="00C35236"/>
    <w:rsid w:val="00C412CE"/>
    <w:rsid w:val="00C71C2A"/>
    <w:rsid w:val="00C869D8"/>
    <w:rsid w:val="00C911AC"/>
    <w:rsid w:val="00C9266A"/>
    <w:rsid w:val="00CD22A5"/>
    <w:rsid w:val="00CE0637"/>
    <w:rsid w:val="00CE143B"/>
    <w:rsid w:val="00D115F4"/>
    <w:rsid w:val="00D25CFA"/>
    <w:rsid w:val="00D26B9A"/>
    <w:rsid w:val="00D350B2"/>
    <w:rsid w:val="00D56201"/>
    <w:rsid w:val="00D563E0"/>
    <w:rsid w:val="00D63122"/>
    <w:rsid w:val="00D7467D"/>
    <w:rsid w:val="00D8011F"/>
    <w:rsid w:val="00DB7711"/>
    <w:rsid w:val="00DC0DFE"/>
    <w:rsid w:val="00DD6ADA"/>
    <w:rsid w:val="00E0334B"/>
    <w:rsid w:val="00E079ED"/>
    <w:rsid w:val="00E62713"/>
    <w:rsid w:val="00E64F08"/>
    <w:rsid w:val="00EC18E8"/>
    <w:rsid w:val="00EF2BBB"/>
    <w:rsid w:val="00F03194"/>
    <w:rsid w:val="00F051AF"/>
    <w:rsid w:val="00F11894"/>
    <w:rsid w:val="00F248D5"/>
    <w:rsid w:val="00F300FB"/>
    <w:rsid w:val="00F3426F"/>
    <w:rsid w:val="00F37CA3"/>
    <w:rsid w:val="00F523F4"/>
    <w:rsid w:val="00F95E4B"/>
    <w:rsid w:val="00FD43D6"/>
    <w:rsid w:val="00FE5A1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A937A"/>
  <w15:docId w15:val="{0147A0B6-60B3-496B-A43B-F087CF09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8E8"/>
    <w:pPr>
      <w:spacing w:after="0" w:line="240" w:lineRule="auto"/>
    </w:pPr>
    <w:rPr>
      <w:rFonts w:ascii="Times New Roman" w:eastAsia="Times New Roman" w:hAnsi="Times New Roman" w:cs="Angsana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719"/>
    <w:pPr>
      <w:tabs>
        <w:tab w:val="center" w:pos="4680"/>
        <w:tab w:val="right" w:pos="9360"/>
      </w:tabs>
    </w:pPr>
  </w:style>
  <w:style w:type="character" w:customStyle="1" w:styleId="a4">
    <w:name w:val="หัวกระดาษ อักขระ"/>
    <w:basedOn w:val="a0"/>
    <w:link w:val="a3"/>
    <w:uiPriority w:val="99"/>
    <w:rsid w:val="00157719"/>
  </w:style>
  <w:style w:type="paragraph" w:styleId="a5">
    <w:name w:val="footer"/>
    <w:basedOn w:val="a"/>
    <w:link w:val="a6"/>
    <w:uiPriority w:val="99"/>
    <w:unhideWhenUsed/>
    <w:rsid w:val="00157719"/>
    <w:pPr>
      <w:tabs>
        <w:tab w:val="center" w:pos="4680"/>
        <w:tab w:val="right" w:pos="9360"/>
      </w:tabs>
    </w:pPr>
  </w:style>
  <w:style w:type="character" w:customStyle="1" w:styleId="a6">
    <w:name w:val="ท้ายกระดาษ อักขระ"/>
    <w:basedOn w:val="a0"/>
    <w:link w:val="a5"/>
    <w:uiPriority w:val="99"/>
    <w:rsid w:val="00157719"/>
  </w:style>
  <w:style w:type="character" w:styleId="a7">
    <w:name w:val="Hyperlink"/>
    <w:uiPriority w:val="99"/>
    <w:unhideWhenUsed/>
    <w:rsid w:val="00EC18E8"/>
    <w:rPr>
      <w:rFonts w:ascii="Tahoma" w:hAnsi="Tahoma" w:cs="Tahoma" w:hint="default"/>
      <w:strike w:val="0"/>
      <w:dstrike w:val="0"/>
      <w:color w:val="121212"/>
      <w:sz w:val="16"/>
      <w:szCs w:val="16"/>
      <w:u w:val="none"/>
      <w:effect w:val="none"/>
    </w:rPr>
  </w:style>
  <w:style w:type="paragraph" w:styleId="a8">
    <w:name w:val="List Paragraph"/>
    <w:basedOn w:val="a"/>
    <w:uiPriority w:val="34"/>
    <w:qFormat/>
    <w:rsid w:val="00727748"/>
    <w:pPr>
      <w:spacing w:after="160" w:line="259" w:lineRule="auto"/>
      <w:ind w:left="720"/>
      <w:contextualSpacing/>
    </w:pPr>
    <w:rPr>
      <w:rFonts w:ascii="Calibri" w:eastAsia="Calibri" w:hAnsi="Calibri" w:cs="Cordia New"/>
      <w:sz w:val="22"/>
    </w:rPr>
  </w:style>
  <w:style w:type="paragraph" w:styleId="a9">
    <w:name w:val="Balloon Text"/>
    <w:basedOn w:val="a"/>
    <w:link w:val="aa"/>
    <w:uiPriority w:val="99"/>
    <w:semiHidden/>
    <w:unhideWhenUsed/>
    <w:rsid w:val="00F37CA3"/>
    <w:rPr>
      <w:rFonts w:ascii="Tahoma" w:hAnsi="Tahoma"/>
      <w:sz w:val="16"/>
      <w:szCs w:val="20"/>
    </w:rPr>
  </w:style>
  <w:style w:type="character" w:customStyle="1" w:styleId="aa">
    <w:name w:val="ข้อความบอลลูน อักขระ"/>
    <w:basedOn w:val="a0"/>
    <w:link w:val="a9"/>
    <w:uiPriority w:val="99"/>
    <w:semiHidden/>
    <w:rsid w:val="00F37CA3"/>
    <w:rPr>
      <w:rFonts w:ascii="Tahoma" w:eastAsia="Times New Roman" w:hAnsi="Tahoma" w:cs="Angsana New"/>
      <w:sz w:val="16"/>
      <w:szCs w:val="20"/>
    </w:rPr>
  </w:style>
  <w:style w:type="table" w:styleId="ab">
    <w:name w:val="Table Grid"/>
    <w:basedOn w:val="a1"/>
    <w:uiPriority w:val="39"/>
    <w:rsid w:val="00F11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A862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4">
    <w:name w:val="Plain Table 4"/>
    <w:basedOn w:val="a1"/>
    <w:uiPriority w:val="44"/>
    <w:rsid w:val="00A8625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c">
    <w:name w:val="Placeholder Text"/>
    <w:basedOn w:val="a0"/>
    <w:uiPriority w:val="99"/>
    <w:semiHidden/>
    <w:rsid w:val="00E64F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wmf"/><Relationship Id="rId18" Type="http://schemas.openxmlformats.org/officeDocument/2006/relationships/hyperlink" Target="https://research-highlights.keio.ac.jp/2019/08/b.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2855</Words>
  <Characters>16276</Characters>
  <Application>Microsoft Office Word</Application>
  <DocSecurity>0</DocSecurity>
  <Lines>135</Lines>
  <Paragraphs>38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Prakorb C.</dc:creator>
  <cp:keywords/>
  <dc:description/>
  <cp:lastModifiedBy>ASUS</cp:lastModifiedBy>
  <cp:revision>8</cp:revision>
  <cp:lastPrinted>2019-08-28T16:19:00Z</cp:lastPrinted>
  <dcterms:created xsi:type="dcterms:W3CDTF">2020-12-23T09:27:00Z</dcterms:created>
  <dcterms:modified xsi:type="dcterms:W3CDTF">2023-05-16T08:57:00Z</dcterms:modified>
</cp:coreProperties>
</file>